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968F9" w14:textId="77777777" w:rsidR="003517CA" w:rsidRDefault="003517CA" w:rsidP="003517CA">
      <w:pPr>
        <w:ind w:firstLine="708"/>
        <w:rPr>
          <w:rFonts w:ascii="Arial" w:hAnsi="Arial" w:cs="Arial"/>
          <w:b/>
          <w:sz w:val="36"/>
        </w:rPr>
      </w:pPr>
    </w:p>
    <w:p w14:paraId="4A04F67A" w14:textId="3D1813D4" w:rsidR="00C20359" w:rsidRDefault="00C20359" w:rsidP="0082249F">
      <w:pPr>
        <w:jc w:val="center"/>
        <w:rPr>
          <w:rFonts w:ascii="Arial" w:hAnsi="Arial" w:cs="Arial"/>
          <w:b/>
          <w:color w:val="ED7D31" w:themeColor="accent2"/>
          <w:sz w:val="48"/>
          <w:szCs w:val="48"/>
        </w:rPr>
      </w:pPr>
      <w:r w:rsidRPr="002D1367">
        <w:rPr>
          <w:rFonts w:ascii="Arial" w:hAnsi="Arial" w:cs="Arial"/>
          <w:b/>
          <w:color w:val="ED7D31" w:themeColor="accent2"/>
          <w:sz w:val="48"/>
          <w:szCs w:val="48"/>
        </w:rPr>
        <w:t>Avis d’appel d’offre ouvert</w:t>
      </w:r>
    </w:p>
    <w:p w14:paraId="5FBD7F2F" w14:textId="628681F4" w:rsidR="0082249F" w:rsidRPr="0082249F" w:rsidRDefault="0082249F" w:rsidP="0082249F">
      <w:pPr>
        <w:jc w:val="center"/>
        <w:rPr>
          <w:rFonts w:ascii="Arial" w:hAnsi="Arial" w:cs="Arial"/>
          <w:b/>
          <w:color w:val="000000" w:themeColor="text1"/>
          <w:sz w:val="48"/>
          <w:szCs w:val="48"/>
        </w:rPr>
      </w:pPr>
      <w:r w:rsidRPr="0082249F">
        <w:rPr>
          <w:rFonts w:ascii="Arial" w:hAnsi="Arial" w:cs="Arial"/>
          <w:b/>
          <w:color w:val="000000" w:themeColor="text1"/>
          <w:sz w:val="48"/>
          <w:szCs w:val="48"/>
        </w:rPr>
        <w:t>Recrutement d’une agence évènementielle</w:t>
      </w:r>
    </w:p>
    <w:p w14:paraId="3B70815C" w14:textId="77777777" w:rsidR="00C20359" w:rsidRDefault="00C20359" w:rsidP="00C544F9">
      <w:pPr>
        <w:jc w:val="both"/>
        <w:rPr>
          <w:rFonts w:ascii="Arial" w:hAnsi="Arial" w:cs="Arial"/>
        </w:rPr>
      </w:pPr>
    </w:p>
    <w:p w14:paraId="5489DEB8" w14:textId="1D474AE4" w:rsidR="008E67A0" w:rsidRDefault="008E67A0" w:rsidP="00101D83">
      <w:pPr>
        <w:jc w:val="both"/>
        <w:rPr>
          <w:rFonts w:ascii="Arial" w:hAnsi="Arial" w:cs="Arial"/>
          <w:sz w:val="24"/>
          <w:szCs w:val="24"/>
        </w:rPr>
      </w:pPr>
    </w:p>
    <w:p w14:paraId="410E0EAD" w14:textId="15D29F55" w:rsidR="00C75F99" w:rsidRPr="00422E6D" w:rsidRDefault="00C75F99" w:rsidP="00900C80">
      <w:pPr>
        <w:jc w:val="both"/>
        <w:rPr>
          <w:rFonts w:ascii="Helvetica" w:hAnsi="Helvetica" w:cs="Arial"/>
          <w:sz w:val="24"/>
          <w:szCs w:val="24"/>
        </w:rPr>
      </w:pPr>
      <w:r w:rsidRPr="00422E6D">
        <w:rPr>
          <w:rFonts w:ascii="Helvetica" w:hAnsi="Helvetica" w:cs="Arial"/>
          <w:sz w:val="24"/>
          <w:szCs w:val="24"/>
        </w:rPr>
        <w:t xml:space="preserve">Afin d’offrir aux jeunes un accès gratuit aux formations, soutenir et encourager leur employabilité mais aussi </w:t>
      </w:r>
      <w:r w:rsidR="0082249F" w:rsidRPr="00422E6D">
        <w:rPr>
          <w:rFonts w:ascii="Helvetica" w:hAnsi="Helvetica" w:cs="Arial"/>
          <w:sz w:val="24"/>
          <w:szCs w:val="24"/>
        </w:rPr>
        <w:t>aider</w:t>
      </w:r>
      <w:r w:rsidRPr="00422E6D">
        <w:rPr>
          <w:rFonts w:ascii="Helvetica" w:hAnsi="Helvetica" w:cs="Arial"/>
          <w:sz w:val="24"/>
          <w:szCs w:val="24"/>
        </w:rPr>
        <w:t xml:space="preserve"> l’accélération des start-</w:t>
      </w:r>
      <w:proofErr w:type="gramStart"/>
      <w:r w:rsidRPr="00422E6D">
        <w:rPr>
          <w:rFonts w:ascii="Helvetica" w:hAnsi="Helvetica" w:cs="Arial"/>
          <w:sz w:val="24"/>
          <w:szCs w:val="24"/>
        </w:rPr>
        <w:t>ups ,</w:t>
      </w:r>
      <w:proofErr w:type="gramEnd"/>
      <w:r w:rsidRPr="00422E6D">
        <w:rPr>
          <w:rFonts w:ascii="Helvetica" w:hAnsi="Helvetica" w:cs="Arial"/>
          <w:sz w:val="24"/>
          <w:szCs w:val="24"/>
        </w:rPr>
        <w:t xml:space="preserve"> la Fondation Orange Guinée a signé un partenariat avec la GIZ .</w:t>
      </w:r>
    </w:p>
    <w:p w14:paraId="3BDEE32F" w14:textId="0D20A0BC" w:rsidR="007D7434" w:rsidRPr="00422E6D" w:rsidRDefault="00C75F99" w:rsidP="00900C80">
      <w:pPr>
        <w:jc w:val="both"/>
        <w:rPr>
          <w:rFonts w:ascii="Helvetica" w:hAnsi="Helvetica" w:cs="Arial"/>
          <w:sz w:val="24"/>
          <w:szCs w:val="24"/>
        </w:rPr>
      </w:pPr>
      <w:r w:rsidRPr="00422E6D">
        <w:rPr>
          <w:rFonts w:ascii="Helvetica" w:hAnsi="Helvetica" w:cs="Arial"/>
          <w:sz w:val="24"/>
          <w:szCs w:val="24"/>
        </w:rPr>
        <w:t xml:space="preserve">Ce partenariat traduit la volonté des deux parties de mettre en œuvre un programme – Orange Digital Center qui - grâce au numérique – </w:t>
      </w:r>
      <w:r w:rsidR="00FC2231" w:rsidRPr="00422E6D">
        <w:rPr>
          <w:rFonts w:ascii="Helvetica" w:hAnsi="Helvetica" w:cs="Arial"/>
          <w:sz w:val="24"/>
          <w:szCs w:val="24"/>
        </w:rPr>
        <w:t>va contribuer</w:t>
      </w:r>
      <w:r w:rsidR="0082249F" w:rsidRPr="00422E6D">
        <w:rPr>
          <w:rFonts w:ascii="Helvetica" w:hAnsi="Helvetica" w:cs="Arial"/>
          <w:sz w:val="24"/>
          <w:szCs w:val="24"/>
        </w:rPr>
        <w:t xml:space="preserve"> au </w:t>
      </w:r>
      <w:r w:rsidRPr="00422E6D">
        <w:rPr>
          <w:rFonts w:ascii="Helvetica" w:hAnsi="Helvetica" w:cs="Arial"/>
          <w:sz w:val="24"/>
          <w:szCs w:val="24"/>
        </w:rPr>
        <w:t>développement</w:t>
      </w:r>
      <w:r w:rsidR="007D7434" w:rsidRPr="00422E6D">
        <w:rPr>
          <w:rFonts w:ascii="Helvetica" w:hAnsi="Helvetica" w:cs="Arial"/>
          <w:sz w:val="24"/>
          <w:szCs w:val="24"/>
        </w:rPr>
        <w:t xml:space="preserve"> humain des jeunes en </w:t>
      </w:r>
      <w:r w:rsidRPr="00422E6D">
        <w:rPr>
          <w:rFonts w:ascii="Helvetica" w:hAnsi="Helvetica" w:cs="Arial"/>
          <w:sz w:val="24"/>
          <w:szCs w:val="24"/>
        </w:rPr>
        <w:t>Guinée.</w:t>
      </w:r>
    </w:p>
    <w:p w14:paraId="6A6526A9" w14:textId="77777777" w:rsidR="00101D83" w:rsidRPr="00422E6D" w:rsidRDefault="00101D83" w:rsidP="00900C80">
      <w:pPr>
        <w:jc w:val="both"/>
        <w:rPr>
          <w:rFonts w:ascii="Helvetica" w:hAnsi="Helvetica" w:cs="Arial"/>
          <w:sz w:val="24"/>
          <w:szCs w:val="24"/>
        </w:rPr>
      </w:pPr>
    </w:p>
    <w:p w14:paraId="57705511" w14:textId="64CA9BA0" w:rsidR="007D7434" w:rsidRPr="00422E6D" w:rsidRDefault="00C75F99" w:rsidP="00900C80">
      <w:pPr>
        <w:jc w:val="both"/>
        <w:rPr>
          <w:rFonts w:ascii="Helvetica" w:hAnsi="Helvetica" w:cs="Arial"/>
          <w:sz w:val="24"/>
          <w:szCs w:val="24"/>
        </w:rPr>
      </w:pPr>
      <w:r w:rsidRPr="00422E6D">
        <w:rPr>
          <w:rFonts w:ascii="Helvetica" w:hAnsi="Helvetica" w:cs="Arial"/>
          <w:sz w:val="24"/>
          <w:szCs w:val="24"/>
        </w:rPr>
        <w:t>Dans la même</w:t>
      </w:r>
      <w:r w:rsidR="007D7434" w:rsidRPr="00422E6D">
        <w:rPr>
          <w:rFonts w:ascii="Helvetica" w:hAnsi="Helvetica" w:cs="Arial"/>
          <w:sz w:val="24"/>
          <w:szCs w:val="24"/>
        </w:rPr>
        <w:t xml:space="preserve"> logique que les ODC, des ODC Clubs s</w:t>
      </w:r>
      <w:r w:rsidR="00101D83" w:rsidRPr="00422E6D">
        <w:rPr>
          <w:rFonts w:ascii="Helvetica" w:hAnsi="Helvetica" w:cs="Arial"/>
          <w:sz w:val="24"/>
          <w:szCs w:val="24"/>
        </w:rPr>
        <w:t>er</w:t>
      </w:r>
      <w:r w:rsidR="007D7434" w:rsidRPr="00422E6D">
        <w:rPr>
          <w:rFonts w:ascii="Helvetica" w:hAnsi="Helvetica" w:cs="Arial"/>
          <w:sz w:val="24"/>
          <w:szCs w:val="24"/>
        </w:rPr>
        <w:t>ont ouverts dans les universités partenaires. </w:t>
      </w:r>
    </w:p>
    <w:p w14:paraId="4BC1450E" w14:textId="5083148F" w:rsidR="0082249F" w:rsidRPr="00422E6D" w:rsidRDefault="0082249F" w:rsidP="00900C80">
      <w:pPr>
        <w:jc w:val="both"/>
        <w:rPr>
          <w:rFonts w:ascii="Helvetica" w:hAnsi="Helvetica" w:cs="Arial"/>
          <w:sz w:val="24"/>
          <w:szCs w:val="24"/>
        </w:rPr>
      </w:pPr>
    </w:p>
    <w:p w14:paraId="4FB8900F" w14:textId="0A64CBCC" w:rsidR="0082249F" w:rsidRPr="00422E6D" w:rsidRDefault="0082249F" w:rsidP="00900C80">
      <w:pPr>
        <w:jc w:val="both"/>
        <w:rPr>
          <w:rFonts w:ascii="Helvetica" w:hAnsi="Helvetica" w:cs="Arial"/>
          <w:sz w:val="24"/>
          <w:szCs w:val="24"/>
        </w:rPr>
      </w:pPr>
      <w:r w:rsidRPr="00422E6D">
        <w:rPr>
          <w:rFonts w:ascii="Helvetica" w:hAnsi="Helvetica" w:cs="Arial"/>
          <w:sz w:val="24"/>
          <w:szCs w:val="24"/>
        </w:rPr>
        <w:t>A la fois les ODC et ODC Club sont des lieux dans lesquels des formations, des animations et divers évènements sont organisés pour favoriser l’employabilité et l’expertise des apprenants. Mieux, ces évènements peuvent aussi se tenir dans des espaces en dehors des sites hébergeant l’ODC et/ou ODC Club afin de pouvoir recevoir un grand nombre d’apprenants, candidats et/ou start-ups.</w:t>
      </w:r>
    </w:p>
    <w:p w14:paraId="38DA2058" w14:textId="219C3111" w:rsidR="007D7434" w:rsidRPr="00422E6D" w:rsidRDefault="007D7434" w:rsidP="00900C80">
      <w:pPr>
        <w:jc w:val="both"/>
        <w:outlineLvl w:val="0"/>
        <w:rPr>
          <w:rFonts w:ascii="Helvetica" w:hAnsi="Helvetica" w:cs="Arial"/>
          <w:sz w:val="24"/>
          <w:szCs w:val="24"/>
        </w:rPr>
      </w:pPr>
    </w:p>
    <w:p w14:paraId="0CBB1047" w14:textId="231795A7" w:rsidR="007D7434" w:rsidRPr="00422E6D" w:rsidRDefault="007D7434" w:rsidP="00900C80">
      <w:pPr>
        <w:jc w:val="both"/>
        <w:rPr>
          <w:rFonts w:ascii="Helvetica" w:hAnsi="Helvetica" w:cs="Arial"/>
          <w:sz w:val="24"/>
          <w:szCs w:val="24"/>
        </w:rPr>
      </w:pPr>
    </w:p>
    <w:p w14:paraId="4832268A" w14:textId="54ED2BDF" w:rsidR="00C544F9" w:rsidRPr="00422E6D" w:rsidRDefault="00470097" w:rsidP="00900C80">
      <w:pPr>
        <w:pStyle w:val="Paragraphedeliste"/>
        <w:numPr>
          <w:ilvl w:val="0"/>
          <w:numId w:val="3"/>
        </w:numPr>
        <w:jc w:val="both"/>
        <w:rPr>
          <w:rFonts w:ascii="Helvetica" w:hAnsi="Helvetica" w:cs="Arial"/>
          <w:sz w:val="24"/>
          <w:szCs w:val="24"/>
        </w:rPr>
      </w:pPr>
      <w:r w:rsidRPr="00422E6D">
        <w:rPr>
          <w:rFonts w:ascii="Helvetica" w:hAnsi="Helvetica" w:cs="Arial"/>
          <w:sz w:val="24"/>
          <w:szCs w:val="24"/>
        </w:rPr>
        <w:t xml:space="preserve">Le présent appel d’offre entend </w:t>
      </w:r>
      <w:r w:rsidR="0082249F" w:rsidRPr="00422E6D">
        <w:rPr>
          <w:rFonts w:ascii="Helvetica" w:hAnsi="Helvetica" w:cs="Arial"/>
          <w:sz w:val="24"/>
          <w:szCs w:val="24"/>
        </w:rPr>
        <w:t>permettre l’organisation des différents évènements qu’initie l’ODC et/ou ODC Club dans le cadre de sa mission. Il entend identifier un ou des prestataires- agences évènementielle- pouvant servir d’interface entre les fournisseurs et prestataires divers dont les services pourraient être requis pour l’organisation des différents évents.</w:t>
      </w:r>
    </w:p>
    <w:p w14:paraId="46FD52F9" w14:textId="77777777" w:rsidR="00C544F9" w:rsidRPr="00422E6D" w:rsidRDefault="00C544F9" w:rsidP="00900C80">
      <w:pPr>
        <w:pStyle w:val="Paragraphedeliste"/>
        <w:jc w:val="both"/>
        <w:rPr>
          <w:rFonts w:ascii="Helvetica" w:hAnsi="Helvetica" w:cs="Arial"/>
          <w:sz w:val="24"/>
          <w:szCs w:val="24"/>
        </w:rPr>
      </w:pPr>
    </w:p>
    <w:p w14:paraId="58207C1B" w14:textId="77777777" w:rsidR="009D49E8" w:rsidRPr="00422E6D" w:rsidRDefault="00C544F9" w:rsidP="00900C80">
      <w:pPr>
        <w:pStyle w:val="Paragraphedeliste"/>
        <w:numPr>
          <w:ilvl w:val="0"/>
          <w:numId w:val="3"/>
        </w:numPr>
        <w:jc w:val="both"/>
        <w:rPr>
          <w:rFonts w:ascii="Helvetica" w:hAnsi="Helvetica" w:cs="Arial"/>
          <w:sz w:val="24"/>
          <w:szCs w:val="24"/>
        </w:rPr>
      </w:pPr>
      <w:r w:rsidRPr="00422E6D">
        <w:rPr>
          <w:rFonts w:ascii="Helvetica" w:hAnsi="Helvetica" w:cs="Arial"/>
          <w:sz w:val="24"/>
          <w:szCs w:val="24"/>
        </w:rPr>
        <w:t xml:space="preserve">L’appel d’offre est ouvert à tous les candidats éligibles. </w:t>
      </w:r>
    </w:p>
    <w:p w14:paraId="5E88031E" w14:textId="36543921" w:rsidR="00AE7D8E" w:rsidRPr="00422E6D" w:rsidRDefault="00C20359" w:rsidP="00900C80">
      <w:pPr>
        <w:ind w:left="708"/>
        <w:jc w:val="both"/>
        <w:rPr>
          <w:rFonts w:ascii="Helvetica" w:hAnsi="Helvetica" w:cs="Arial"/>
          <w:sz w:val="24"/>
          <w:szCs w:val="24"/>
        </w:rPr>
      </w:pPr>
      <w:r w:rsidRPr="00422E6D">
        <w:rPr>
          <w:rFonts w:ascii="Helvetica" w:hAnsi="Helvetica" w:cs="Arial"/>
          <w:sz w:val="24"/>
          <w:szCs w:val="24"/>
        </w:rPr>
        <w:t xml:space="preserve">Ils devront renseigner la lettre de soumission et un accord de confidentialité. Les candidats doivent </w:t>
      </w:r>
      <w:r w:rsidR="00101D83" w:rsidRPr="00422E6D">
        <w:rPr>
          <w:rFonts w:ascii="Helvetica" w:hAnsi="Helvetica" w:cs="Arial"/>
          <w:sz w:val="24"/>
          <w:szCs w:val="24"/>
        </w:rPr>
        <w:t xml:space="preserve">soumettre </w:t>
      </w:r>
      <w:r w:rsidRPr="00422E6D">
        <w:rPr>
          <w:rFonts w:ascii="Helvetica" w:hAnsi="Helvetica" w:cs="Arial"/>
          <w:sz w:val="24"/>
          <w:szCs w:val="24"/>
        </w:rPr>
        <w:t xml:space="preserve">des </w:t>
      </w:r>
      <w:r w:rsidR="00101D83" w:rsidRPr="00422E6D">
        <w:rPr>
          <w:rFonts w:ascii="Helvetica" w:hAnsi="Helvetica" w:cs="Arial"/>
          <w:sz w:val="24"/>
          <w:szCs w:val="24"/>
        </w:rPr>
        <w:t xml:space="preserve">dossiers </w:t>
      </w:r>
      <w:r w:rsidRPr="00422E6D">
        <w:rPr>
          <w:rFonts w:ascii="Helvetica" w:hAnsi="Helvetica" w:cs="Arial"/>
          <w:sz w:val="24"/>
          <w:szCs w:val="24"/>
        </w:rPr>
        <w:t>séparés</w:t>
      </w:r>
      <w:r w:rsidR="00AE7D8E" w:rsidRPr="00422E6D">
        <w:rPr>
          <w:rFonts w:ascii="Helvetica" w:hAnsi="Helvetica" w:cs="Arial"/>
          <w:sz w:val="24"/>
          <w:szCs w:val="24"/>
        </w:rPr>
        <w:t> :</w:t>
      </w:r>
    </w:p>
    <w:p w14:paraId="22EC7955" w14:textId="77777777" w:rsidR="00AE7D8E" w:rsidRPr="00422E6D" w:rsidRDefault="00AE7D8E" w:rsidP="00900C80">
      <w:pPr>
        <w:pStyle w:val="Paragraphedeliste"/>
        <w:jc w:val="both"/>
        <w:rPr>
          <w:rFonts w:ascii="Helvetica" w:hAnsi="Helvetica" w:cs="Arial"/>
          <w:sz w:val="24"/>
          <w:szCs w:val="24"/>
        </w:rPr>
      </w:pPr>
    </w:p>
    <w:p w14:paraId="2150BCCA" w14:textId="6192E00D" w:rsidR="00AE7D8E" w:rsidRPr="00422E6D" w:rsidRDefault="00AE7D8E" w:rsidP="00900C80">
      <w:pPr>
        <w:pStyle w:val="Paragraphedeliste"/>
        <w:numPr>
          <w:ilvl w:val="0"/>
          <w:numId w:val="19"/>
        </w:numPr>
        <w:jc w:val="both"/>
        <w:rPr>
          <w:rFonts w:ascii="Helvetica" w:hAnsi="Helvetica" w:cs="Arial"/>
          <w:sz w:val="24"/>
          <w:szCs w:val="24"/>
        </w:rPr>
      </w:pPr>
      <w:r w:rsidRPr="00422E6D">
        <w:rPr>
          <w:rFonts w:ascii="Helvetica" w:hAnsi="Helvetica" w:cs="Arial"/>
          <w:sz w:val="24"/>
          <w:szCs w:val="24"/>
        </w:rPr>
        <w:t>A</w:t>
      </w:r>
      <w:r w:rsidR="00101D83" w:rsidRPr="00422E6D">
        <w:rPr>
          <w:rFonts w:ascii="Helvetica" w:hAnsi="Helvetica" w:cs="Arial"/>
          <w:sz w:val="24"/>
          <w:szCs w:val="24"/>
        </w:rPr>
        <w:t>dministratif</w:t>
      </w:r>
    </w:p>
    <w:p w14:paraId="4DA7800B" w14:textId="1DE54688" w:rsidR="00AE7D8E" w:rsidRPr="00422E6D" w:rsidRDefault="009D49E8" w:rsidP="00900C80">
      <w:pPr>
        <w:pStyle w:val="Paragraphedeliste"/>
        <w:numPr>
          <w:ilvl w:val="0"/>
          <w:numId w:val="19"/>
        </w:numPr>
        <w:jc w:val="both"/>
        <w:rPr>
          <w:rFonts w:ascii="Helvetica" w:hAnsi="Helvetica" w:cs="Arial"/>
          <w:sz w:val="24"/>
          <w:szCs w:val="24"/>
        </w:rPr>
      </w:pPr>
      <w:r w:rsidRPr="00422E6D">
        <w:rPr>
          <w:rFonts w:ascii="Helvetica" w:hAnsi="Helvetica" w:cs="Arial"/>
          <w:sz w:val="24"/>
          <w:szCs w:val="24"/>
        </w:rPr>
        <w:t>Technique</w:t>
      </w:r>
      <w:r w:rsidR="00C20359" w:rsidRPr="00422E6D">
        <w:rPr>
          <w:rFonts w:ascii="Helvetica" w:hAnsi="Helvetica" w:cs="Arial"/>
          <w:sz w:val="24"/>
          <w:szCs w:val="24"/>
        </w:rPr>
        <w:t xml:space="preserve"> et </w:t>
      </w:r>
    </w:p>
    <w:p w14:paraId="7F65084C" w14:textId="574FE499" w:rsidR="00C20359" w:rsidRPr="00422E6D" w:rsidRDefault="009D49E8" w:rsidP="00900C80">
      <w:pPr>
        <w:pStyle w:val="Paragraphedeliste"/>
        <w:numPr>
          <w:ilvl w:val="0"/>
          <w:numId w:val="19"/>
        </w:numPr>
        <w:jc w:val="both"/>
        <w:rPr>
          <w:rFonts w:ascii="Helvetica" w:hAnsi="Helvetica" w:cs="Arial"/>
          <w:sz w:val="24"/>
          <w:szCs w:val="24"/>
        </w:rPr>
      </w:pPr>
      <w:r w:rsidRPr="00422E6D">
        <w:rPr>
          <w:rFonts w:ascii="Helvetica" w:hAnsi="Helvetica" w:cs="Arial"/>
          <w:sz w:val="24"/>
          <w:szCs w:val="24"/>
        </w:rPr>
        <w:t>Financier</w:t>
      </w:r>
    </w:p>
    <w:p w14:paraId="61FC56C0" w14:textId="77777777" w:rsidR="00C544F9" w:rsidRPr="00422E6D" w:rsidRDefault="00C544F9" w:rsidP="00900C80">
      <w:pPr>
        <w:jc w:val="both"/>
        <w:rPr>
          <w:rFonts w:ascii="Helvetica" w:hAnsi="Helvetica" w:cs="Arial"/>
          <w:sz w:val="24"/>
          <w:szCs w:val="24"/>
        </w:rPr>
      </w:pPr>
    </w:p>
    <w:p w14:paraId="4EFBCE5C" w14:textId="77777777" w:rsidR="00AE7D8E" w:rsidRPr="00422E6D" w:rsidRDefault="00C544F9" w:rsidP="00900C80">
      <w:pPr>
        <w:pStyle w:val="Paragraphedeliste"/>
        <w:numPr>
          <w:ilvl w:val="0"/>
          <w:numId w:val="3"/>
        </w:numPr>
        <w:spacing w:before="100" w:after="200" w:line="276" w:lineRule="auto"/>
        <w:contextualSpacing/>
        <w:jc w:val="both"/>
        <w:rPr>
          <w:rFonts w:ascii="Helvetica" w:hAnsi="Helvetica" w:cs="Arial"/>
          <w:sz w:val="24"/>
          <w:szCs w:val="24"/>
          <w:lang w:val="fr"/>
        </w:rPr>
      </w:pPr>
      <w:r w:rsidRPr="00422E6D">
        <w:rPr>
          <w:rFonts w:ascii="Helvetica" w:hAnsi="Helvetica" w:cs="Arial"/>
          <w:sz w:val="24"/>
          <w:szCs w:val="24"/>
        </w:rPr>
        <w:t xml:space="preserve">Les candidats </w:t>
      </w:r>
      <w:r w:rsidR="00C20359" w:rsidRPr="00422E6D">
        <w:rPr>
          <w:rFonts w:ascii="Helvetica" w:hAnsi="Helvetica" w:cs="Arial"/>
          <w:sz w:val="24"/>
          <w:szCs w:val="24"/>
        </w:rPr>
        <w:t xml:space="preserve">doivent être des personnes morales disposant de documents administratifs ci-après : </w:t>
      </w:r>
    </w:p>
    <w:p w14:paraId="2D287092" w14:textId="77777777" w:rsidR="00AE7D8E" w:rsidRPr="00422E6D" w:rsidRDefault="00AE7D8E" w:rsidP="00900C80">
      <w:pPr>
        <w:pStyle w:val="Paragraphedeliste"/>
        <w:jc w:val="both"/>
        <w:rPr>
          <w:rFonts w:ascii="Helvetica" w:eastAsia="Cambria" w:hAnsi="Helvetica" w:cs="Arial"/>
          <w:sz w:val="24"/>
          <w:szCs w:val="24"/>
          <w:lang w:val="fr"/>
        </w:rPr>
      </w:pPr>
    </w:p>
    <w:p w14:paraId="37B05559" w14:textId="77777777" w:rsidR="0082249F" w:rsidRPr="00422E6D" w:rsidRDefault="00101D83" w:rsidP="00900C80">
      <w:pPr>
        <w:pStyle w:val="Paragraphedeliste"/>
        <w:numPr>
          <w:ilvl w:val="0"/>
          <w:numId w:val="18"/>
        </w:numPr>
        <w:spacing w:before="100" w:after="200" w:line="276" w:lineRule="auto"/>
        <w:contextualSpacing/>
        <w:jc w:val="both"/>
        <w:rPr>
          <w:rFonts w:ascii="Helvetica" w:hAnsi="Helvetica" w:cs="Arial"/>
          <w:sz w:val="24"/>
          <w:szCs w:val="24"/>
          <w:lang w:val="fr"/>
        </w:rPr>
      </w:pPr>
      <w:r w:rsidRPr="00422E6D">
        <w:rPr>
          <w:rFonts w:ascii="Helvetica" w:eastAsia="Cambria" w:hAnsi="Helvetica" w:cs="Arial"/>
          <w:sz w:val="24"/>
          <w:szCs w:val="24"/>
          <w:lang w:val="fr"/>
        </w:rPr>
        <w:t xml:space="preserve">Présentation de </w:t>
      </w:r>
      <w:r w:rsidR="00C75F99" w:rsidRPr="00422E6D">
        <w:rPr>
          <w:rFonts w:ascii="Helvetica" w:eastAsia="Cambria" w:hAnsi="Helvetica" w:cs="Arial"/>
          <w:sz w:val="24"/>
          <w:szCs w:val="24"/>
          <w:lang w:val="fr"/>
        </w:rPr>
        <w:t xml:space="preserve">leur entreprise </w:t>
      </w:r>
      <w:r w:rsidR="00AE7D8E" w:rsidRPr="00422E6D">
        <w:rPr>
          <w:rFonts w:ascii="Helvetica" w:eastAsia="Cambria" w:hAnsi="Helvetica" w:cs="Arial"/>
          <w:sz w:val="24"/>
          <w:szCs w:val="24"/>
          <w:lang w:val="fr"/>
        </w:rPr>
        <w:t>(</w:t>
      </w:r>
      <w:r w:rsidRPr="00422E6D">
        <w:rPr>
          <w:rFonts w:ascii="Helvetica" w:eastAsia="Cambria" w:hAnsi="Helvetica" w:cs="Arial"/>
          <w:sz w:val="24"/>
          <w:szCs w:val="24"/>
          <w:lang w:val="fr"/>
        </w:rPr>
        <w:t>Statut</w:t>
      </w:r>
      <w:r w:rsidR="00AE7D8E" w:rsidRPr="00422E6D">
        <w:rPr>
          <w:rFonts w:ascii="Helvetica" w:eastAsia="Cambria" w:hAnsi="Helvetica" w:cs="Arial"/>
          <w:sz w:val="24"/>
          <w:szCs w:val="24"/>
          <w:lang w:val="fr"/>
        </w:rPr>
        <w:t xml:space="preserve"> ; </w:t>
      </w:r>
      <w:r w:rsidRPr="00422E6D">
        <w:rPr>
          <w:rFonts w:ascii="Helvetica" w:eastAsia="Cambria" w:hAnsi="Helvetica" w:cs="Arial"/>
          <w:sz w:val="24"/>
          <w:szCs w:val="24"/>
          <w:lang w:val="fr"/>
        </w:rPr>
        <w:t>règlements intérieur (si disponible)</w:t>
      </w:r>
    </w:p>
    <w:p w14:paraId="3ABD3248" w14:textId="31CD1809" w:rsidR="00AE7D8E" w:rsidRPr="00422E6D" w:rsidRDefault="0082249F" w:rsidP="00900C80">
      <w:pPr>
        <w:pStyle w:val="Paragraphedeliste"/>
        <w:numPr>
          <w:ilvl w:val="0"/>
          <w:numId w:val="18"/>
        </w:numPr>
        <w:spacing w:before="100" w:after="200" w:line="276" w:lineRule="auto"/>
        <w:contextualSpacing/>
        <w:jc w:val="both"/>
        <w:rPr>
          <w:rFonts w:ascii="Helvetica" w:hAnsi="Helvetica" w:cs="Arial"/>
          <w:sz w:val="24"/>
          <w:szCs w:val="24"/>
          <w:lang w:val="fr"/>
        </w:rPr>
      </w:pPr>
      <w:r w:rsidRPr="00422E6D">
        <w:rPr>
          <w:rFonts w:ascii="Helvetica" w:eastAsia="Cambria" w:hAnsi="Helvetica" w:cs="Arial"/>
          <w:sz w:val="24"/>
          <w:szCs w:val="24"/>
          <w:lang w:val="fr"/>
        </w:rPr>
        <w:lastRenderedPageBreak/>
        <w:t xml:space="preserve">Les attestations pour les sociétés de droit </w:t>
      </w:r>
      <w:r w:rsidR="00422E6D" w:rsidRPr="00422E6D">
        <w:rPr>
          <w:rFonts w:ascii="Helvetica" w:eastAsia="Cambria" w:hAnsi="Helvetica" w:cs="Arial"/>
          <w:sz w:val="24"/>
          <w:szCs w:val="24"/>
          <w:lang w:val="fr"/>
        </w:rPr>
        <w:t>guinéen ;</w:t>
      </w:r>
      <w:r w:rsidR="009D49E8" w:rsidRPr="00422E6D">
        <w:rPr>
          <w:rFonts w:ascii="Helvetica" w:eastAsia="Cambria" w:hAnsi="Helvetica" w:cs="Arial"/>
          <w:sz w:val="24"/>
          <w:szCs w:val="24"/>
          <w:lang w:val="fr"/>
        </w:rPr>
        <w:t xml:space="preserve"> extrait</w:t>
      </w:r>
      <w:r w:rsidR="00AE7D8E" w:rsidRPr="00422E6D">
        <w:rPr>
          <w:rFonts w:ascii="Helvetica" w:eastAsia="Cambria" w:hAnsi="Helvetica" w:cs="Arial"/>
          <w:sz w:val="24"/>
          <w:szCs w:val="24"/>
          <w:lang w:val="fr"/>
        </w:rPr>
        <w:t xml:space="preserve"> du registre du commerce ; identification fiscale</w:t>
      </w:r>
      <w:r w:rsidR="009D49E8" w:rsidRPr="00422E6D">
        <w:rPr>
          <w:rFonts w:ascii="Helvetica" w:eastAsia="Cambria" w:hAnsi="Helvetica" w:cs="Arial"/>
          <w:sz w:val="24"/>
          <w:szCs w:val="24"/>
          <w:lang w:val="fr"/>
        </w:rPr>
        <w:t xml:space="preserve"> ; déclaration</w:t>
      </w:r>
      <w:r w:rsidR="00AE7D8E" w:rsidRPr="00422E6D">
        <w:rPr>
          <w:rFonts w:ascii="Helvetica" w:eastAsia="Cambria" w:hAnsi="Helvetica" w:cs="Arial"/>
          <w:sz w:val="24"/>
          <w:szCs w:val="24"/>
          <w:lang w:val="fr"/>
        </w:rPr>
        <w:t xml:space="preserve"> d’</w:t>
      </w:r>
      <w:r w:rsidR="00BE1288" w:rsidRPr="00422E6D">
        <w:rPr>
          <w:rFonts w:ascii="Helvetica" w:eastAsia="Cambria" w:hAnsi="Helvetica" w:cs="Arial"/>
          <w:sz w:val="24"/>
          <w:szCs w:val="24"/>
          <w:lang w:val="fr"/>
        </w:rPr>
        <w:t>impôt</w:t>
      </w:r>
      <w:r w:rsidR="00AE7D8E" w:rsidRPr="00422E6D">
        <w:rPr>
          <w:rFonts w:ascii="Helvetica" w:eastAsia="Cambria" w:hAnsi="Helvetica" w:cs="Arial"/>
          <w:sz w:val="24"/>
          <w:szCs w:val="24"/>
          <w:lang w:val="fr"/>
        </w:rPr>
        <w:t>)</w:t>
      </w:r>
    </w:p>
    <w:p w14:paraId="2898E96E" w14:textId="320F2699" w:rsidR="00EA662F" w:rsidRPr="00422E6D" w:rsidRDefault="00101D83" w:rsidP="00900C80">
      <w:pPr>
        <w:pStyle w:val="Paragraphedeliste"/>
        <w:numPr>
          <w:ilvl w:val="0"/>
          <w:numId w:val="18"/>
        </w:numPr>
        <w:spacing w:before="100" w:after="200" w:line="276" w:lineRule="auto"/>
        <w:contextualSpacing/>
        <w:jc w:val="both"/>
        <w:rPr>
          <w:rFonts w:ascii="Helvetica" w:hAnsi="Helvetica" w:cs="Arial"/>
          <w:sz w:val="24"/>
          <w:szCs w:val="24"/>
          <w:lang w:val="fr"/>
        </w:rPr>
      </w:pPr>
      <w:r w:rsidRPr="00422E6D">
        <w:rPr>
          <w:rFonts w:ascii="Helvetica" w:eastAsia="Cambria" w:hAnsi="Helvetica" w:cs="Arial"/>
          <w:sz w:val="24"/>
          <w:szCs w:val="24"/>
          <w:lang w:val="fr"/>
        </w:rPr>
        <w:t>La lettre d’engagement du prestataire</w:t>
      </w:r>
    </w:p>
    <w:p w14:paraId="0D3FE719" w14:textId="77777777" w:rsidR="00C20359" w:rsidRPr="00422E6D" w:rsidRDefault="00C20359" w:rsidP="00900C80">
      <w:pPr>
        <w:pStyle w:val="Paragraphedeliste"/>
        <w:jc w:val="both"/>
        <w:rPr>
          <w:rFonts w:ascii="Helvetica" w:hAnsi="Helvetica" w:cs="Arial"/>
          <w:sz w:val="24"/>
          <w:szCs w:val="24"/>
        </w:rPr>
      </w:pPr>
    </w:p>
    <w:p w14:paraId="1DB90268" w14:textId="2DAD08BE" w:rsidR="009D49E8" w:rsidRPr="00422E6D" w:rsidRDefault="00C20359" w:rsidP="00900C80">
      <w:pPr>
        <w:pStyle w:val="Paragraphedeliste"/>
        <w:numPr>
          <w:ilvl w:val="0"/>
          <w:numId w:val="3"/>
        </w:numPr>
        <w:jc w:val="both"/>
        <w:rPr>
          <w:rFonts w:ascii="Helvetica" w:hAnsi="Helvetica" w:cs="Arial"/>
          <w:sz w:val="24"/>
          <w:szCs w:val="24"/>
          <w:lang w:eastAsia="fr-FR"/>
        </w:rPr>
      </w:pPr>
      <w:r w:rsidRPr="00422E6D">
        <w:rPr>
          <w:rFonts w:ascii="Helvetica" w:hAnsi="Helvetica" w:cs="Arial"/>
          <w:sz w:val="24"/>
          <w:szCs w:val="24"/>
        </w:rPr>
        <w:t xml:space="preserve">Toutes les offres doivent être envoyées </w:t>
      </w:r>
      <w:r w:rsidR="00131C0D" w:rsidRPr="00422E6D">
        <w:rPr>
          <w:rFonts w:ascii="Helvetica" w:hAnsi="Helvetica" w:cs="Arial"/>
          <w:b/>
          <w:bCs/>
          <w:sz w:val="24"/>
          <w:szCs w:val="24"/>
        </w:rPr>
        <w:t xml:space="preserve">au plus tard le </w:t>
      </w:r>
      <w:r w:rsidR="00422E6D">
        <w:rPr>
          <w:rFonts w:ascii="Helvetica" w:hAnsi="Helvetica" w:cs="Arial"/>
          <w:b/>
          <w:bCs/>
          <w:sz w:val="24"/>
          <w:szCs w:val="24"/>
        </w:rPr>
        <w:t xml:space="preserve">20 </w:t>
      </w:r>
      <w:proofErr w:type="gramStart"/>
      <w:r w:rsidR="00422E6D">
        <w:rPr>
          <w:rFonts w:ascii="Helvetica" w:hAnsi="Helvetica" w:cs="Arial"/>
          <w:b/>
          <w:bCs/>
          <w:sz w:val="24"/>
          <w:szCs w:val="24"/>
        </w:rPr>
        <w:t xml:space="preserve">Mars </w:t>
      </w:r>
      <w:r w:rsidR="00131C0D" w:rsidRPr="00422E6D">
        <w:rPr>
          <w:rFonts w:ascii="Helvetica" w:hAnsi="Helvetica" w:cs="Arial"/>
          <w:b/>
          <w:bCs/>
          <w:sz w:val="24"/>
          <w:szCs w:val="24"/>
        </w:rPr>
        <w:t xml:space="preserve"> à</w:t>
      </w:r>
      <w:proofErr w:type="gramEnd"/>
      <w:r w:rsidR="00131C0D" w:rsidRPr="00422E6D">
        <w:rPr>
          <w:rFonts w:ascii="Helvetica" w:hAnsi="Helvetica" w:cs="Arial"/>
          <w:b/>
          <w:bCs/>
          <w:sz w:val="24"/>
          <w:szCs w:val="24"/>
        </w:rPr>
        <w:t xml:space="preserve">  </w:t>
      </w:r>
    </w:p>
    <w:p w14:paraId="67915E28" w14:textId="7C17E7EB" w:rsidR="00C20359" w:rsidRDefault="00900C80" w:rsidP="00900C80">
      <w:pPr>
        <w:pStyle w:val="Paragraphedeliste"/>
        <w:jc w:val="both"/>
        <w:rPr>
          <w:rStyle w:val="Lienhypertexte"/>
          <w:rFonts w:ascii="Helvetica" w:hAnsi="Helvetica" w:cs="Arial"/>
          <w:b/>
          <w:bCs/>
          <w:sz w:val="24"/>
          <w:szCs w:val="24"/>
        </w:rPr>
      </w:pPr>
      <w:r>
        <w:rPr>
          <w:rFonts w:ascii="Helvetica" w:hAnsi="Helvetica" w:cs="Arial"/>
          <w:b/>
          <w:bCs/>
          <w:sz w:val="24"/>
          <w:szCs w:val="24"/>
        </w:rPr>
        <w:t xml:space="preserve">23 </w:t>
      </w:r>
      <w:r w:rsidR="00131C0D" w:rsidRPr="00422E6D">
        <w:rPr>
          <w:rFonts w:ascii="Helvetica" w:hAnsi="Helvetica" w:cs="Arial"/>
          <w:b/>
          <w:bCs/>
          <w:sz w:val="24"/>
          <w:szCs w:val="24"/>
        </w:rPr>
        <w:t>heures</w:t>
      </w:r>
      <w:r>
        <w:rPr>
          <w:rFonts w:ascii="Helvetica" w:hAnsi="Helvetica" w:cs="Arial"/>
          <w:b/>
          <w:bCs/>
          <w:sz w:val="24"/>
          <w:szCs w:val="24"/>
        </w:rPr>
        <w:t xml:space="preserve"> 59minutes</w:t>
      </w:r>
      <w:r w:rsidR="00131C0D" w:rsidRPr="00422E6D">
        <w:rPr>
          <w:rFonts w:ascii="Helvetica" w:hAnsi="Helvetica" w:cs="Arial"/>
          <w:b/>
          <w:bCs/>
          <w:sz w:val="24"/>
          <w:szCs w:val="24"/>
        </w:rPr>
        <w:t xml:space="preserve"> précises</w:t>
      </w:r>
      <w:r w:rsidR="002D1367" w:rsidRPr="00422E6D">
        <w:rPr>
          <w:rFonts w:ascii="Helvetica" w:hAnsi="Helvetica" w:cs="Arial"/>
          <w:sz w:val="24"/>
          <w:szCs w:val="24"/>
        </w:rPr>
        <w:t xml:space="preserve"> </w:t>
      </w:r>
      <w:r w:rsidR="00C20359" w:rsidRPr="00422E6D">
        <w:rPr>
          <w:rFonts w:ascii="Helvetica" w:hAnsi="Helvetica" w:cs="Arial"/>
          <w:sz w:val="24"/>
          <w:szCs w:val="24"/>
        </w:rPr>
        <w:t xml:space="preserve">exclusivement via </w:t>
      </w:r>
      <w:proofErr w:type="gramStart"/>
      <w:r w:rsidR="00C20359" w:rsidRPr="00422E6D">
        <w:rPr>
          <w:rFonts w:ascii="Helvetica" w:hAnsi="Helvetica" w:cs="Arial"/>
          <w:sz w:val="24"/>
          <w:szCs w:val="24"/>
        </w:rPr>
        <w:t>e-mail</w:t>
      </w:r>
      <w:proofErr w:type="gramEnd"/>
      <w:r w:rsidR="00C20359" w:rsidRPr="00422E6D">
        <w:rPr>
          <w:rFonts w:ascii="Helvetica" w:hAnsi="Helvetica" w:cs="Arial"/>
          <w:sz w:val="24"/>
          <w:szCs w:val="24"/>
        </w:rPr>
        <w:t xml:space="preserve"> à l’adresse suivante :</w:t>
      </w:r>
      <w:r w:rsidR="009D49E8" w:rsidRPr="00422E6D">
        <w:rPr>
          <w:rFonts w:ascii="Helvetica" w:hAnsi="Helvetica"/>
          <w:sz w:val="24"/>
          <w:szCs w:val="24"/>
        </w:rPr>
        <w:t xml:space="preserve"> </w:t>
      </w:r>
      <w:hyperlink r:id="rId7" w:tooltip="mailto:offresconsultations.ogc@orange-sonatel.com" w:history="1">
        <w:r w:rsidR="009D49E8" w:rsidRPr="00422E6D">
          <w:rPr>
            <w:rStyle w:val="Lienhypertexte"/>
            <w:rFonts w:ascii="Helvetica" w:hAnsi="Helvetica" w:cs="Arial"/>
            <w:b/>
            <w:bCs/>
            <w:sz w:val="24"/>
            <w:szCs w:val="24"/>
          </w:rPr>
          <w:t>offresconsultations.ogc@orange-sonatel.com</w:t>
        </w:r>
      </w:hyperlink>
    </w:p>
    <w:p w14:paraId="2C5B57BB" w14:textId="77777777" w:rsidR="00FC2231" w:rsidRDefault="00FC2231" w:rsidP="00900C80">
      <w:pPr>
        <w:pStyle w:val="Paragraphedeliste"/>
        <w:jc w:val="both"/>
        <w:rPr>
          <w:rStyle w:val="Lienhypertexte"/>
          <w:rFonts w:ascii="Helvetica" w:hAnsi="Helvetica" w:cs="Arial"/>
          <w:b/>
          <w:bCs/>
          <w:sz w:val="24"/>
          <w:szCs w:val="24"/>
        </w:rPr>
      </w:pPr>
    </w:p>
    <w:p w14:paraId="50790DFA" w14:textId="6183FB5B" w:rsidR="00FC2231" w:rsidRPr="00422E6D" w:rsidRDefault="00FC2231" w:rsidP="00900C80">
      <w:pPr>
        <w:pStyle w:val="Paragraphedeliste"/>
        <w:jc w:val="both"/>
        <w:rPr>
          <w:rFonts w:ascii="Helvetica" w:hAnsi="Helvetica" w:cs="Arial"/>
          <w:sz w:val="24"/>
          <w:szCs w:val="24"/>
          <w:lang w:eastAsia="fr-FR"/>
        </w:rPr>
      </w:pPr>
      <w:r w:rsidRPr="00FC2231">
        <w:rPr>
          <w:rFonts w:ascii="Helvetica" w:hAnsi="Helvetica" w:cs="Arial"/>
          <w:sz w:val="24"/>
          <w:szCs w:val="24"/>
        </w:rPr>
        <w:t xml:space="preserve">Pour toutes informations supplémentaires, adresser un mail à </w:t>
      </w:r>
      <w:hyperlink r:id="rId8" w:history="1">
        <w:r w:rsidRPr="00FC2231">
          <w:rPr>
            <w:rStyle w:val="Lienhypertexte"/>
            <w:rFonts w:ascii="Helvetica" w:hAnsi="Helvetica" w:cs="Arial"/>
            <w:b/>
            <w:bCs/>
            <w:sz w:val="24"/>
            <w:szCs w:val="24"/>
          </w:rPr>
          <w:t>ODC.Guinee@orange-sonatel.com</w:t>
        </w:r>
      </w:hyperlink>
      <w:r>
        <w:rPr>
          <w:rFonts w:ascii="Helvetica" w:hAnsi="Helvetica" w:cs="Arial"/>
          <w:b/>
          <w:bCs/>
          <w:sz w:val="24"/>
          <w:szCs w:val="24"/>
        </w:rPr>
        <w:t xml:space="preserve"> </w:t>
      </w:r>
    </w:p>
    <w:p w14:paraId="4200CE36" w14:textId="77777777" w:rsidR="0094291D" w:rsidRPr="00422E6D" w:rsidRDefault="0094291D" w:rsidP="00900C80">
      <w:pPr>
        <w:jc w:val="both"/>
        <w:rPr>
          <w:rFonts w:ascii="Helvetica" w:hAnsi="Helvetica" w:cs="Arial"/>
          <w:b/>
          <w:color w:val="ED7D31" w:themeColor="accent2"/>
          <w:u w:val="single"/>
        </w:rPr>
      </w:pPr>
    </w:p>
    <w:p w14:paraId="2C06A5A7" w14:textId="77777777" w:rsidR="00422E6D" w:rsidRDefault="00422E6D" w:rsidP="00900C80">
      <w:pPr>
        <w:jc w:val="both"/>
        <w:rPr>
          <w:rFonts w:ascii="Helvetica" w:hAnsi="Helvetica" w:cs="Arial"/>
          <w:b/>
          <w:color w:val="ED7D31" w:themeColor="accent2"/>
          <w:sz w:val="36"/>
          <w:szCs w:val="36"/>
          <w:u w:val="single"/>
        </w:rPr>
      </w:pPr>
    </w:p>
    <w:p w14:paraId="585B4904" w14:textId="6235262E" w:rsidR="00C544F9" w:rsidRPr="00422E6D" w:rsidRDefault="00101D83" w:rsidP="00900C80">
      <w:pPr>
        <w:jc w:val="both"/>
        <w:rPr>
          <w:rFonts w:ascii="Helvetica" w:hAnsi="Helvetica" w:cs="Arial"/>
          <w:b/>
          <w:color w:val="ED7D31" w:themeColor="accent2"/>
          <w:sz w:val="36"/>
          <w:szCs w:val="36"/>
          <w:u w:val="single"/>
        </w:rPr>
      </w:pPr>
      <w:r w:rsidRPr="00422E6D">
        <w:rPr>
          <w:rFonts w:ascii="Helvetica" w:hAnsi="Helvetica" w:cs="Arial"/>
          <w:b/>
          <w:color w:val="ED7D31" w:themeColor="accent2"/>
          <w:sz w:val="36"/>
          <w:szCs w:val="36"/>
          <w:u w:val="single"/>
        </w:rPr>
        <w:t xml:space="preserve">Descriptif </w:t>
      </w:r>
      <w:r w:rsidR="00C75F99" w:rsidRPr="00422E6D">
        <w:rPr>
          <w:rFonts w:ascii="Helvetica" w:hAnsi="Helvetica" w:cs="Arial"/>
          <w:b/>
          <w:color w:val="ED7D31" w:themeColor="accent2"/>
          <w:sz w:val="36"/>
          <w:szCs w:val="36"/>
          <w:u w:val="single"/>
        </w:rPr>
        <w:t>détaillé</w:t>
      </w:r>
      <w:r w:rsidRPr="00422E6D">
        <w:rPr>
          <w:rFonts w:ascii="Helvetica" w:hAnsi="Helvetica" w:cs="Arial"/>
          <w:b/>
          <w:color w:val="ED7D31" w:themeColor="accent2"/>
          <w:sz w:val="36"/>
          <w:szCs w:val="36"/>
          <w:u w:val="single"/>
        </w:rPr>
        <w:t xml:space="preserve"> de la consultation</w:t>
      </w:r>
    </w:p>
    <w:p w14:paraId="410CF465" w14:textId="77777777" w:rsidR="00EA662F" w:rsidRPr="00422E6D" w:rsidRDefault="00EA662F" w:rsidP="00900C80">
      <w:pPr>
        <w:jc w:val="both"/>
        <w:rPr>
          <w:rFonts w:ascii="Helvetica" w:hAnsi="Helvetica" w:cs="Arial"/>
        </w:rPr>
      </w:pPr>
    </w:p>
    <w:p w14:paraId="1A6C97B6" w14:textId="73C17763" w:rsidR="004C1D37" w:rsidRPr="00422E6D" w:rsidRDefault="0082249F" w:rsidP="00900C80">
      <w:pPr>
        <w:spacing w:after="120"/>
        <w:jc w:val="both"/>
        <w:rPr>
          <w:rFonts w:ascii="Helvetica" w:hAnsi="Helvetica" w:cs="Arial"/>
          <w:sz w:val="24"/>
          <w:szCs w:val="24"/>
        </w:rPr>
      </w:pPr>
      <w:r w:rsidRPr="00422E6D">
        <w:rPr>
          <w:rFonts w:ascii="Helvetica" w:hAnsi="Helvetica" w:cs="Arial"/>
          <w:sz w:val="24"/>
          <w:szCs w:val="24"/>
        </w:rPr>
        <w:t xml:space="preserve">Les besoins – objet du présent appel d’offres- sont regroupés par type </w:t>
      </w:r>
      <w:proofErr w:type="gramStart"/>
      <w:r w:rsidRPr="00422E6D">
        <w:rPr>
          <w:rFonts w:ascii="Helvetica" w:hAnsi="Helvetica" w:cs="Arial"/>
          <w:sz w:val="24"/>
          <w:szCs w:val="24"/>
        </w:rPr>
        <w:t>d’évènement  suivant</w:t>
      </w:r>
      <w:proofErr w:type="gramEnd"/>
      <w:r w:rsidRPr="00422E6D">
        <w:rPr>
          <w:rFonts w:ascii="Helvetica" w:hAnsi="Helvetica" w:cs="Arial"/>
          <w:sz w:val="24"/>
          <w:szCs w:val="24"/>
        </w:rPr>
        <w:t xml:space="preserve"> la classification ci -après :</w:t>
      </w:r>
    </w:p>
    <w:p w14:paraId="01AEF02F" w14:textId="77777777" w:rsidR="0082249F" w:rsidRPr="0082249F" w:rsidRDefault="0082249F" w:rsidP="00900C80">
      <w:pPr>
        <w:numPr>
          <w:ilvl w:val="0"/>
          <w:numId w:val="29"/>
        </w:numPr>
        <w:jc w:val="both"/>
        <w:rPr>
          <w:rFonts w:ascii="Helvetica" w:eastAsia="Cambria" w:hAnsi="Helvetica" w:cs="Arial"/>
          <w:sz w:val="24"/>
          <w:szCs w:val="24"/>
        </w:rPr>
      </w:pPr>
      <w:r w:rsidRPr="0082249F">
        <w:rPr>
          <w:rFonts w:ascii="Helvetica" w:eastAsia="Cambria" w:hAnsi="Helvetica" w:cs="Arial"/>
          <w:b/>
          <w:bCs/>
          <w:sz w:val="24"/>
          <w:szCs w:val="24"/>
        </w:rPr>
        <w:t xml:space="preserve">Small </w:t>
      </w:r>
      <w:proofErr w:type="spellStart"/>
      <w:r w:rsidRPr="0082249F">
        <w:rPr>
          <w:rFonts w:ascii="Helvetica" w:eastAsia="Cambria" w:hAnsi="Helvetica" w:cs="Arial"/>
          <w:b/>
          <w:bCs/>
          <w:sz w:val="24"/>
          <w:szCs w:val="24"/>
        </w:rPr>
        <w:t>Events</w:t>
      </w:r>
      <w:proofErr w:type="spellEnd"/>
      <w:r w:rsidRPr="0082249F">
        <w:rPr>
          <w:rFonts w:ascii="Helvetica" w:eastAsia="Cambria" w:hAnsi="Helvetica" w:cs="Arial"/>
          <w:b/>
          <w:bCs/>
          <w:sz w:val="24"/>
          <w:szCs w:val="24"/>
        </w:rPr>
        <w:t xml:space="preserve"> </w:t>
      </w:r>
      <w:r w:rsidRPr="0082249F">
        <w:rPr>
          <w:rFonts w:ascii="Helvetica" w:eastAsia="Cambria" w:hAnsi="Helvetica" w:cs="Arial"/>
          <w:sz w:val="24"/>
          <w:szCs w:val="24"/>
        </w:rPr>
        <w:t xml:space="preserve">: qui requièrent des pauses café, un </w:t>
      </w:r>
      <w:proofErr w:type="spellStart"/>
      <w:r w:rsidRPr="0082249F">
        <w:rPr>
          <w:rFonts w:ascii="Helvetica" w:eastAsia="Cambria" w:hAnsi="Helvetica" w:cs="Arial"/>
          <w:sz w:val="24"/>
          <w:szCs w:val="24"/>
        </w:rPr>
        <w:t>branding</w:t>
      </w:r>
      <w:proofErr w:type="spellEnd"/>
      <w:r w:rsidRPr="0082249F">
        <w:rPr>
          <w:rFonts w:ascii="Helvetica" w:eastAsia="Cambria" w:hAnsi="Helvetica" w:cs="Arial"/>
          <w:sz w:val="24"/>
          <w:szCs w:val="24"/>
        </w:rPr>
        <w:t xml:space="preserve"> et la remise de quelques goodies </w:t>
      </w:r>
    </w:p>
    <w:p w14:paraId="2F40FD3D" w14:textId="77777777" w:rsidR="0082249F" w:rsidRPr="0082249F" w:rsidRDefault="0082249F" w:rsidP="00900C80">
      <w:pPr>
        <w:numPr>
          <w:ilvl w:val="0"/>
          <w:numId w:val="29"/>
        </w:numPr>
        <w:jc w:val="both"/>
        <w:rPr>
          <w:rFonts w:ascii="Helvetica" w:eastAsia="Cambria" w:hAnsi="Helvetica" w:cs="Arial"/>
          <w:sz w:val="24"/>
          <w:szCs w:val="24"/>
        </w:rPr>
      </w:pPr>
      <w:r w:rsidRPr="0082249F">
        <w:rPr>
          <w:rFonts w:ascii="Helvetica" w:eastAsia="Cambria" w:hAnsi="Helvetica" w:cs="Arial"/>
          <w:b/>
          <w:bCs/>
          <w:sz w:val="24"/>
          <w:szCs w:val="24"/>
        </w:rPr>
        <w:t xml:space="preserve">Medium </w:t>
      </w:r>
      <w:proofErr w:type="spellStart"/>
      <w:proofErr w:type="gramStart"/>
      <w:r w:rsidRPr="0082249F">
        <w:rPr>
          <w:rFonts w:ascii="Helvetica" w:eastAsia="Cambria" w:hAnsi="Helvetica" w:cs="Arial"/>
          <w:b/>
          <w:bCs/>
          <w:sz w:val="24"/>
          <w:szCs w:val="24"/>
        </w:rPr>
        <w:t>Events</w:t>
      </w:r>
      <w:proofErr w:type="spellEnd"/>
      <w:r w:rsidRPr="0082249F">
        <w:rPr>
          <w:rFonts w:ascii="Helvetica" w:eastAsia="Cambria" w:hAnsi="Helvetica" w:cs="Arial"/>
          <w:sz w:val="24"/>
          <w:szCs w:val="24"/>
        </w:rPr>
        <w:t>:</w:t>
      </w:r>
      <w:proofErr w:type="gramEnd"/>
      <w:r w:rsidRPr="0082249F">
        <w:rPr>
          <w:rFonts w:ascii="Helvetica" w:eastAsia="Cambria" w:hAnsi="Helvetica" w:cs="Arial"/>
          <w:sz w:val="24"/>
          <w:szCs w:val="24"/>
        </w:rPr>
        <w:t xml:space="preserve"> qui nécessitent entre autre une Restauration, la location d’espace et aménagement de cet espace par le mobilier - par exemple- mais aussi le </w:t>
      </w:r>
      <w:proofErr w:type="spellStart"/>
      <w:r w:rsidRPr="0082249F">
        <w:rPr>
          <w:rFonts w:ascii="Helvetica" w:eastAsia="Cambria" w:hAnsi="Helvetica" w:cs="Arial"/>
          <w:sz w:val="24"/>
          <w:szCs w:val="24"/>
        </w:rPr>
        <w:t>branding</w:t>
      </w:r>
      <w:proofErr w:type="spellEnd"/>
      <w:r w:rsidRPr="0082249F">
        <w:rPr>
          <w:rFonts w:ascii="Helvetica" w:eastAsia="Cambria" w:hAnsi="Helvetica" w:cs="Arial"/>
          <w:sz w:val="24"/>
          <w:szCs w:val="24"/>
        </w:rPr>
        <w:t xml:space="preserve">, la sonorisation, la lumière, etc. </w:t>
      </w:r>
    </w:p>
    <w:p w14:paraId="6B3FCF8C" w14:textId="77777777" w:rsidR="0082249F" w:rsidRPr="0082249F" w:rsidRDefault="0082249F" w:rsidP="00900C80">
      <w:pPr>
        <w:numPr>
          <w:ilvl w:val="0"/>
          <w:numId w:val="29"/>
        </w:numPr>
        <w:jc w:val="both"/>
        <w:rPr>
          <w:rFonts w:ascii="Helvetica" w:eastAsia="Cambria" w:hAnsi="Helvetica" w:cs="Arial"/>
          <w:sz w:val="24"/>
          <w:szCs w:val="24"/>
        </w:rPr>
      </w:pPr>
      <w:r w:rsidRPr="0082249F">
        <w:rPr>
          <w:rFonts w:ascii="Helvetica" w:eastAsia="Cambria" w:hAnsi="Helvetica" w:cs="Arial"/>
          <w:b/>
          <w:bCs/>
          <w:sz w:val="24"/>
          <w:szCs w:val="24"/>
        </w:rPr>
        <w:t xml:space="preserve">Big </w:t>
      </w:r>
      <w:proofErr w:type="spellStart"/>
      <w:r w:rsidRPr="0082249F">
        <w:rPr>
          <w:rFonts w:ascii="Helvetica" w:eastAsia="Cambria" w:hAnsi="Helvetica" w:cs="Arial"/>
          <w:b/>
          <w:bCs/>
          <w:sz w:val="24"/>
          <w:szCs w:val="24"/>
        </w:rPr>
        <w:t>Events</w:t>
      </w:r>
      <w:proofErr w:type="spellEnd"/>
      <w:r w:rsidRPr="0082249F">
        <w:rPr>
          <w:rFonts w:ascii="Helvetica" w:eastAsia="Cambria" w:hAnsi="Helvetica" w:cs="Arial"/>
          <w:b/>
          <w:bCs/>
          <w:sz w:val="24"/>
          <w:szCs w:val="24"/>
        </w:rPr>
        <w:t xml:space="preserve"> </w:t>
      </w:r>
      <w:r w:rsidRPr="0082249F">
        <w:rPr>
          <w:rFonts w:ascii="Helvetica" w:eastAsia="Cambria" w:hAnsi="Helvetica" w:cs="Arial"/>
          <w:sz w:val="24"/>
          <w:szCs w:val="24"/>
        </w:rPr>
        <w:t xml:space="preserve">: qui aussi nécessitent la Restauration, la location d’espace avec une aménagement (mobilier, </w:t>
      </w:r>
      <w:proofErr w:type="spellStart"/>
      <w:proofErr w:type="gramStart"/>
      <w:r w:rsidRPr="0082249F">
        <w:rPr>
          <w:rFonts w:ascii="Helvetica" w:eastAsia="Cambria" w:hAnsi="Helvetica" w:cs="Arial"/>
          <w:sz w:val="24"/>
          <w:szCs w:val="24"/>
        </w:rPr>
        <w:t>lumieres</w:t>
      </w:r>
      <w:proofErr w:type="spellEnd"/>
      <w:r w:rsidRPr="0082249F">
        <w:rPr>
          <w:rFonts w:ascii="Helvetica" w:eastAsia="Cambria" w:hAnsi="Helvetica" w:cs="Arial"/>
          <w:sz w:val="24"/>
          <w:szCs w:val="24"/>
        </w:rPr>
        <w:t>..</w:t>
      </w:r>
      <w:proofErr w:type="gramEnd"/>
      <w:r w:rsidRPr="0082249F">
        <w:rPr>
          <w:rFonts w:ascii="Helvetica" w:eastAsia="Cambria" w:hAnsi="Helvetica" w:cs="Arial"/>
          <w:sz w:val="24"/>
          <w:szCs w:val="24"/>
        </w:rPr>
        <w:t xml:space="preserve"> </w:t>
      </w:r>
      <w:proofErr w:type="spellStart"/>
      <w:proofErr w:type="gramStart"/>
      <w:r w:rsidRPr="0082249F">
        <w:rPr>
          <w:rFonts w:ascii="Helvetica" w:eastAsia="Cambria" w:hAnsi="Helvetica" w:cs="Arial"/>
          <w:sz w:val="24"/>
          <w:szCs w:val="24"/>
        </w:rPr>
        <w:t>etc</w:t>
      </w:r>
      <w:proofErr w:type="spellEnd"/>
      <w:proofErr w:type="gramEnd"/>
      <w:r w:rsidRPr="0082249F">
        <w:rPr>
          <w:rFonts w:ascii="Helvetica" w:eastAsia="Cambria" w:hAnsi="Helvetica" w:cs="Arial"/>
          <w:sz w:val="24"/>
          <w:szCs w:val="24"/>
        </w:rPr>
        <w:t xml:space="preserve">) , le </w:t>
      </w:r>
      <w:proofErr w:type="spellStart"/>
      <w:r w:rsidRPr="0082249F">
        <w:rPr>
          <w:rFonts w:ascii="Helvetica" w:eastAsia="Cambria" w:hAnsi="Helvetica" w:cs="Arial"/>
          <w:sz w:val="24"/>
          <w:szCs w:val="24"/>
        </w:rPr>
        <w:t>branding</w:t>
      </w:r>
      <w:proofErr w:type="spellEnd"/>
      <w:r w:rsidRPr="0082249F">
        <w:rPr>
          <w:rFonts w:ascii="Helvetica" w:eastAsia="Cambria" w:hAnsi="Helvetica" w:cs="Arial"/>
          <w:sz w:val="24"/>
          <w:szCs w:val="24"/>
        </w:rPr>
        <w:t xml:space="preserve">, la sonorisation, la lumière, etc. </w:t>
      </w:r>
    </w:p>
    <w:p w14:paraId="0A0A1C28" w14:textId="600559AA" w:rsidR="0082249F" w:rsidRPr="00422E6D" w:rsidRDefault="0082249F" w:rsidP="00900C80">
      <w:pPr>
        <w:spacing w:after="120"/>
        <w:jc w:val="both"/>
        <w:rPr>
          <w:rFonts w:ascii="Helvetica" w:eastAsia="Cambria" w:hAnsi="Helvetica" w:cs="Arial"/>
          <w:sz w:val="24"/>
          <w:szCs w:val="24"/>
        </w:rPr>
      </w:pPr>
      <w:r w:rsidRPr="0082249F">
        <w:rPr>
          <w:rFonts w:ascii="Helvetica" w:eastAsia="Cambria" w:hAnsi="Helvetica" w:cs="Arial"/>
          <w:sz w:val="24"/>
          <w:szCs w:val="24"/>
        </w:rPr>
        <w:t>La durée des évènements peut varier d’une demi-journée à 5 jours.</w:t>
      </w:r>
    </w:p>
    <w:p w14:paraId="53DE740D" w14:textId="2C46ED10" w:rsidR="0082249F" w:rsidRPr="00422E6D" w:rsidRDefault="00A12787" w:rsidP="00900C80">
      <w:pPr>
        <w:spacing w:after="120"/>
        <w:jc w:val="both"/>
        <w:rPr>
          <w:rFonts w:ascii="Helvetica" w:eastAsia="Cambria" w:hAnsi="Helvetica" w:cs="Arial"/>
          <w:sz w:val="24"/>
          <w:szCs w:val="24"/>
        </w:rPr>
      </w:pPr>
      <w:r w:rsidRPr="00422E6D">
        <w:rPr>
          <w:rFonts w:ascii="Helvetica" w:eastAsia="Cambria" w:hAnsi="Helvetica" w:cs="Arial"/>
          <w:sz w:val="24"/>
          <w:szCs w:val="24"/>
        </w:rPr>
        <w:t>Ils sont organisés tout au long de l’année</w:t>
      </w:r>
    </w:p>
    <w:p w14:paraId="550AECBD" w14:textId="77777777" w:rsidR="00A12787" w:rsidRPr="00422E6D" w:rsidRDefault="00A12787" w:rsidP="00900C80">
      <w:pPr>
        <w:jc w:val="both"/>
        <w:rPr>
          <w:rFonts w:ascii="Helvetica" w:hAnsi="Helvetica" w:cs="Arial"/>
          <w:b/>
        </w:rPr>
      </w:pPr>
    </w:p>
    <w:p w14:paraId="38AFC775" w14:textId="485DBE75" w:rsidR="004C1D37" w:rsidRPr="00422E6D" w:rsidRDefault="00131C0D" w:rsidP="00900C80">
      <w:pPr>
        <w:jc w:val="both"/>
        <w:rPr>
          <w:rFonts w:ascii="Helvetica" w:eastAsia="Cambria" w:hAnsi="Helvetica" w:cs="Arial"/>
          <w:color w:val="ED7D31" w:themeColor="accent2"/>
          <w:spacing w:val="15"/>
          <w:sz w:val="32"/>
          <w:szCs w:val="32"/>
        </w:rPr>
      </w:pPr>
      <w:r w:rsidRPr="00422E6D">
        <w:rPr>
          <w:rFonts w:ascii="Helvetica" w:hAnsi="Helvetica" w:cs="Arial"/>
          <w:b/>
          <w:color w:val="ED7D31" w:themeColor="accent2"/>
          <w:sz w:val="32"/>
          <w:szCs w:val="32"/>
        </w:rPr>
        <w:t xml:space="preserve">Article 1 : Description </w:t>
      </w:r>
      <w:r w:rsidR="00A12787" w:rsidRPr="00422E6D">
        <w:rPr>
          <w:rFonts w:ascii="Helvetica" w:hAnsi="Helvetica" w:cs="Arial"/>
          <w:b/>
          <w:color w:val="ED7D31" w:themeColor="accent2"/>
          <w:sz w:val="32"/>
          <w:szCs w:val="32"/>
        </w:rPr>
        <w:t xml:space="preserve">des </w:t>
      </w:r>
      <w:r w:rsidR="00422E6D" w:rsidRPr="00422E6D">
        <w:rPr>
          <w:rFonts w:ascii="Helvetica" w:hAnsi="Helvetica" w:cs="Arial"/>
          <w:b/>
          <w:color w:val="ED7D31" w:themeColor="accent2"/>
          <w:sz w:val="32"/>
          <w:szCs w:val="32"/>
        </w:rPr>
        <w:t>évents</w:t>
      </w:r>
      <w:r w:rsidR="00A12787" w:rsidRPr="00422E6D">
        <w:rPr>
          <w:rFonts w:ascii="Helvetica" w:hAnsi="Helvetica" w:cs="Arial"/>
          <w:b/>
          <w:color w:val="ED7D31" w:themeColor="accent2"/>
          <w:sz w:val="32"/>
          <w:szCs w:val="32"/>
        </w:rPr>
        <w:t xml:space="preserve"> </w:t>
      </w:r>
    </w:p>
    <w:p w14:paraId="255FBC90" w14:textId="77777777" w:rsidR="0094291D" w:rsidRPr="00422E6D" w:rsidRDefault="0094291D" w:rsidP="00900C80">
      <w:pPr>
        <w:jc w:val="both"/>
        <w:rPr>
          <w:rFonts w:ascii="Helvetica" w:hAnsi="Helvetica" w:cs="Arial"/>
        </w:rPr>
      </w:pPr>
    </w:p>
    <w:p w14:paraId="660DB4D8" w14:textId="4241D61D" w:rsidR="00BA0782" w:rsidRPr="00422E6D" w:rsidRDefault="00A12787" w:rsidP="00900C80">
      <w:pPr>
        <w:pStyle w:val="Paragraphedeliste"/>
        <w:numPr>
          <w:ilvl w:val="0"/>
          <w:numId w:val="27"/>
        </w:numPr>
        <w:jc w:val="both"/>
        <w:rPr>
          <w:rFonts w:ascii="Helvetica" w:hAnsi="Helvetica" w:cs="Arial"/>
          <w:b/>
          <w:bCs/>
          <w:sz w:val="28"/>
          <w:szCs w:val="28"/>
        </w:rPr>
      </w:pPr>
      <w:r w:rsidRPr="00422E6D">
        <w:rPr>
          <w:rFonts w:ascii="Helvetica" w:hAnsi="Helvetica" w:cs="Arial"/>
          <w:b/>
          <w:bCs/>
          <w:sz w:val="28"/>
          <w:szCs w:val="28"/>
        </w:rPr>
        <w:t xml:space="preserve">Small </w:t>
      </w:r>
      <w:r w:rsidR="00422E6D" w:rsidRPr="00422E6D">
        <w:rPr>
          <w:rFonts w:ascii="Helvetica" w:hAnsi="Helvetica" w:cs="Arial"/>
          <w:b/>
          <w:bCs/>
          <w:sz w:val="28"/>
          <w:szCs w:val="28"/>
        </w:rPr>
        <w:t>Évent</w:t>
      </w:r>
    </w:p>
    <w:p w14:paraId="3F55ABA9" w14:textId="471F53F0" w:rsidR="00BA0782" w:rsidRPr="00422E6D" w:rsidRDefault="00A12787" w:rsidP="00900C80">
      <w:pPr>
        <w:pStyle w:val="Paragraphedeliste"/>
        <w:jc w:val="both"/>
        <w:rPr>
          <w:rFonts w:ascii="Helvetica" w:hAnsi="Helvetica" w:cs="Arial"/>
        </w:rPr>
      </w:pPr>
      <w:r w:rsidRPr="00422E6D">
        <w:rPr>
          <w:rFonts w:ascii="Helvetica" w:hAnsi="Helvetica" w:cs="Arial"/>
        </w:rPr>
        <w:t xml:space="preserve">Sont considérés </w:t>
      </w:r>
      <w:proofErr w:type="spellStart"/>
      <w:r w:rsidRPr="00422E6D">
        <w:rPr>
          <w:rFonts w:ascii="Helvetica" w:hAnsi="Helvetica" w:cs="Arial"/>
        </w:rPr>
        <w:t>small</w:t>
      </w:r>
      <w:proofErr w:type="spellEnd"/>
      <w:r w:rsidRPr="00422E6D">
        <w:rPr>
          <w:rFonts w:ascii="Helvetica" w:hAnsi="Helvetica" w:cs="Arial"/>
        </w:rPr>
        <w:t xml:space="preserve"> </w:t>
      </w:r>
      <w:r w:rsidR="00422E6D" w:rsidRPr="00422E6D">
        <w:rPr>
          <w:rFonts w:ascii="Helvetica" w:hAnsi="Helvetica" w:cs="Arial"/>
        </w:rPr>
        <w:t>évent</w:t>
      </w:r>
      <w:r w:rsidRPr="00422E6D">
        <w:rPr>
          <w:rFonts w:ascii="Helvetica" w:hAnsi="Helvetica" w:cs="Arial"/>
        </w:rPr>
        <w:t>, les activités suivantes :</w:t>
      </w:r>
    </w:p>
    <w:p w14:paraId="24319097" w14:textId="77777777" w:rsidR="00A12787" w:rsidRPr="00422E6D" w:rsidRDefault="00A12787" w:rsidP="00900C80">
      <w:pPr>
        <w:pStyle w:val="Paragraphedeliste"/>
        <w:jc w:val="both"/>
        <w:rPr>
          <w:rFonts w:ascii="Helvetica" w:hAnsi="Helvetica" w:cs="Arial"/>
        </w:rPr>
      </w:pPr>
    </w:p>
    <w:p w14:paraId="5D551508" w14:textId="744B1069" w:rsidR="00A12787" w:rsidRPr="00422E6D" w:rsidRDefault="00A12787" w:rsidP="00900C80">
      <w:pPr>
        <w:pStyle w:val="Paragraphedeliste"/>
        <w:numPr>
          <w:ilvl w:val="0"/>
          <w:numId w:val="31"/>
        </w:numPr>
        <w:jc w:val="both"/>
        <w:rPr>
          <w:rFonts w:ascii="Helvetica" w:hAnsi="Helvetica" w:cs="Arial"/>
          <w:sz w:val="24"/>
          <w:szCs w:val="24"/>
        </w:rPr>
      </w:pPr>
      <w:r w:rsidRPr="00422E6D">
        <w:rPr>
          <w:rFonts w:ascii="Helvetica" w:hAnsi="Helvetica" w:cs="Arial"/>
          <w:b/>
          <w:bCs/>
          <w:sz w:val="24"/>
          <w:szCs w:val="24"/>
        </w:rPr>
        <w:t>Super-Codeurs</w:t>
      </w:r>
    </w:p>
    <w:p w14:paraId="5086AB4F" w14:textId="77777777" w:rsidR="00A12787" w:rsidRPr="00A12787" w:rsidRDefault="00A12787" w:rsidP="00900C80">
      <w:pPr>
        <w:pStyle w:val="Paragraphedeliste"/>
        <w:jc w:val="both"/>
        <w:rPr>
          <w:rFonts w:ascii="Helvetica" w:hAnsi="Helvetica" w:cs="Arial"/>
        </w:rPr>
      </w:pPr>
      <w:r w:rsidRPr="00A12787">
        <w:rPr>
          <w:rFonts w:ascii="Helvetica" w:hAnsi="Helvetica" w:cs="Arial"/>
        </w:rPr>
        <w:t>Il s’agit d’atelier de formation à l’intention des jeunes de 7 à 18 ans qui entend développer les compétences dans le numérique de manière ludique.</w:t>
      </w:r>
    </w:p>
    <w:p w14:paraId="5966E651" w14:textId="77777777" w:rsidR="00A12787" w:rsidRPr="00A12787" w:rsidRDefault="00A12787" w:rsidP="00900C80">
      <w:pPr>
        <w:pStyle w:val="Paragraphedeliste"/>
        <w:jc w:val="both"/>
        <w:rPr>
          <w:rFonts w:ascii="Helvetica" w:hAnsi="Helvetica" w:cs="Arial"/>
        </w:rPr>
      </w:pPr>
      <w:r w:rsidRPr="00A12787">
        <w:rPr>
          <w:rFonts w:ascii="Helvetica" w:hAnsi="Helvetica" w:cs="Arial"/>
        </w:rPr>
        <w:t xml:space="preserve">Ils sont gratuits et portent sur des sujets tels que : Scratch, App </w:t>
      </w:r>
      <w:proofErr w:type="spellStart"/>
      <w:r w:rsidRPr="00A12787">
        <w:rPr>
          <w:rFonts w:ascii="Helvetica" w:hAnsi="Helvetica" w:cs="Arial"/>
        </w:rPr>
        <w:t>Inventor</w:t>
      </w:r>
      <w:proofErr w:type="spellEnd"/>
      <w:r w:rsidRPr="00A12787">
        <w:rPr>
          <w:rFonts w:ascii="Helvetica" w:hAnsi="Helvetica" w:cs="Arial"/>
        </w:rPr>
        <w:t xml:space="preserve">, Arduino, Robotique, </w:t>
      </w:r>
      <w:proofErr w:type="spellStart"/>
      <w:r w:rsidRPr="00A12787">
        <w:rPr>
          <w:rFonts w:ascii="Helvetica" w:hAnsi="Helvetica" w:cs="Arial"/>
        </w:rPr>
        <w:t>Unity</w:t>
      </w:r>
      <w:proofErr w:type="spellEnd"/>
      <w:r w:rsidRPr="00A12787">
        <w:rPr>
          <w:rFonts w:ascii="Helvetica" w:hAnsi="Helvetica" w:cs="Arial"/>
        </w:rPr>
        <w:t xml:space="preserve"> 3D, imprimante 3D et plus </w:t>
      </w:r>
    </w:p>
    <w:p w14:paraId="5B9E8B7D" w14:textId="3481A688" w:rsidR="00A12787" w:rsidRPr="00A12787" w:rsidRDefault="00A12787" w:rsidP="00900C80">
      <w:pPr>
        <w:pStyle w:val="Paragraphedeliste"/>
        <w:jc w:val="both"/>
        <w:rPr>
          <w:rFonts w:ascii="Helvetica" w:hAnsi="Helvetica" w:cs="Arial"/>
        </w:rPr>
      </w:pPr>
      <w:r w:rsidRPr="00A12787">
        <w:rPr>
          <w:rFonts w:ascii="Helvetica" w:hAnsi="Helvetica" w:cs="Arial"/>
        </w:rPr>
        <w:t>Ils se déroulent au sein de l'Orange Digital Center, précisément dans l’</w:t>
      </w:r>
      <w:proofErr w:type="spellStart"/>
      <w:r w:rsidRPr="00A12787">
        <w:rPr>
          <w:rFonts w:ascii="Helvetica" w:hAnsi="Helvetica" w:cs="Arial"/>
        </w:rPr>
        <w:t>Ecole</w:t>
      </w:r>
      <w:proofErr w:type="spellEnd"/>
      <w:r w:rsidRPr="00A12787">
        <w:rPr>
          <w:rFonts w:ascii="Helvetica" w:hAnsi="Helvetica" w:cs="Arial"/>
        </w:rPr>
        <w:t xml:space="preserve"> du Code et le </w:t>
      </w:r>
      <w:proofErr w:type="spellStart"/>
      <w:r w:rsidRPr="00A12787">
        <w:rPr>
          <w:rFonts w:ascii="Helvetica" w:hAnsi="Helvetica" w:cs="Arial"/>
        </w:rPr>
        <w:t>FabLab</w:t>
      </w:r>
      <w:proofErr w:type="spellEnd"/>
      <w:r w:rsidRPr="00A12787">
        <w:rPr>
          <w:rFonts w:ascii="Helvetica" w:hAnsi="Helvetica" w:cs="Arial"/>
        </w:rPr>
        <w:t xml:space="preserve"> Solidaire.</w:t>
      </w:r>
    </w:p>
    <w:p w14:paraId="6618FB79" w14:textId="5B735819" w:rsidR="00A12787" w:rsidRPr="00422E6D" w:rsidRDefault="00A12787" w:rsidP="00900C80">
      <w:pPr>
        <w:pStyle w:val="Paragraphedeliste"/>
        <w:jc w:val="both"/>
        <w:rPr>
          <w:rFonts w:ascii="Helvetica" w:hAnsi="Helvetica" w:cs="Arial"/>
        </w:rPr>
      </w:pPr>
      <w:r w:rsidRPr="00422E6D">
        <w:rPr>
          <w:rFonts w:ascii="Helvetica" w:hAnsi="Helvetica" w:cs="Arial"/>
          <w:b/>
          <w:bCs/>
        </w:rPr>
        <w:t>Les b</w:t>
      </w:r>
      <w:r w:rsidRPr="00A12787">
        <w:rPr>
          <w:rFonts w:ascii="Helvetica" w:hAnsi="Helvetica" w:cs="Arial"/>
          <w:b/>
          <w:bCs/>
        </w:rPr>
        <w:t>esoins</w:t>
      </w:r>
      <w:r w:rsidRPr="00A12787">
        <w:rPr>
          <w:rFonts w:ascii="Helvetica" w:hAnsi="Helvetica" w:cs="Arial"/>
        </w:rPr>
        <w:t xml:space="preserve"> : </w:t>
      </w:r>
      <w:r w:rsidRPr="00422E6D">
        <w:rPr>
          <w:rFonts w:ascii="Helvetica" w:hAnsi="Helvetica" w:cs="Arial"/>
        </w:rPr>
        <w:t>une Pause Déjeuner &amp; déjeuner pour 30- 40 participants</w:t>
      </w:r>
      <w:r w:rsidR="00422E6D">
        <w:rPr>
          <w:rFonts w:ascii="Helvetica" w:hAnsi="Helvetica" w:cs="Arial"/>
        </w:rPr>
        <w:t xml:space="preserve"> ; </w:t>
      </w:r>
      <w:r w:rsidRPr="00422E6D">
        <w:rPr>
          <w:rFonts w:ascii="Helvetica" w:hAnsi="Helvetica" w:cs="Arial"/>
        </w:rPr>
        <w:t>la production de 30 à 40 attestations (visuel fourni)</w:t>
      </w:r>
      <w:r w:rsidR="00422E6D">
        <w:rPr>
          <w:rFonts w:ascii="Helvetica" w:hAnsi="Helvetica" w:cs="Arial"/>
        </w:rPr>
        <w:t xml:space="preserve"> ; </w:t>
      </w:r>
      <w:r w:rsidRPr="00422E6D">
        <w:rPr>
          <w:rFonts w:ascii="Helvetica" w:hAnsi="Helvetica" w:cs="Arial"/>
        </w:rPr>
        <w:t xml:space="preserve">le </w:t>
      </w:r>
      <w:proofErr w:type="spellStart"/>
      <w:r w:rsidRPr="00422E6D">
        <w:rPr>
          <w:rFonts w:ascii="Helvetica" w:hAnsi="Helvetica" w:cs="Arial"/>
        </w:rPr>
        <w:t>Branding</w:t>
      </w:r>
      <w:proofErr w:type="spellEnd"/>
      <w:r w:rsidRPr="00422E6D">
        <w:rPr>
          <w:rFonts w:ascii="Helvetica" w:hAnsi="Helvetica" w:cs="Arial"/>
        </w:rPr>
        <w:t xml:space="preserve"> des espaces (kakemonos)</w:t>
      </w:r>
      <w:r w:rsidR="00422E6D">
        <w:rPr>
          <w:rFonts w:ascii="Helvetica" w:hAnsi="Helvetica" w:cs="Arial"/>
        </w:rPr>
        <w:t xml:space="preserve"> ; </w:t>
      </w:r>
      <w:r w:rsidRPr="00422E6D">
        <w:rPr>
          <w:rFonts w:ascii="Helvetica" w:hAnsi="Helvetica" w:cs="Arial"/>
        </w:rPr>
        <w:t>un cadre selfie pour les photos</w:t>
      </w:r>
      <w:r w:rsidR="00422E6D">
        <w:rPr>
          <w:rFonts w:ascii="Helvetica" w:hAnsi="Helvetica" w:cs="Arial"/>
        </w:rPr>
        <w:t xml:space="preserve"> ; </w:t>
      </w:r>
      <w:r w:rsidRPr="00422E6D">
        <w:rPr>
          <w:rFonts w:ascii="Helvetica" w:hAnsi="Helvetica" w:cs="Arial"/>
        </w:rPr>
        <w:t xml:space="preserve">une prestation photos </w:t>
      </w:r>
    </w:p>
    <w:p w14:paraId="5F459F94" w14:textId="0767E1BA" w:rsidR="00A12787" w:rsidRPr="00422E6D" w:rsidRDefault="00A12787" w:rsidP="00900C80">
      <w:pPr>
        <w:jc w:val="both"/>
        <w:rPr>
          <w:rFonts w:ascii="Helvetica" w:hAnsi="Helvetica" w:cs="Arial"/>
        </w:rPr>
      </w:pPr>
    </w:p>
    <w:p w14:paraId="374B4C13" w14:textId="4E4DF4E5" w:rsidR="00A12787" w:rsidRPr="00422E6D" w:rsidRDefault="00A12787" w:rsidP="00900C80">
      <w:pPr>
        <w:pStyle w:val="Paragraphedeliste"/>
        <w:numPr>
          <w:ilvl w:val="0"/>
          <w:numId w:val="31"/>
        </w:numPr>
        <w:jc w:val="both"/>
        <w:rPr>
          <w:rFonts w:ascii="Helvetica" w:hAnsi="Helvetica" w:cs="Arial"/>
          <w:sz w:val="24"/>
          <w:szCs w:val="24"/>
        </w:rPr>
      </w:pPr>
      <w:r w:rsidRPr="00422E6D">
        <w:rPr>
          <w:rFonts w:ascii="Helvetica" w:hAnsi="Helvetica" w:cs="Arial"/>
          <w:b/>
          <w:bCs/>
          <w:sz w:val="24"/>
          <w:szCs w:val="24"/>
        </w:rPr>
        <w:lastRenderedPageBreak/>
        <w:t xml:space="preserve">Les </w:t>
      </w:r>
      <w:proofErr w:type="spellStart"/>
      <w:r w:rsidRPr="00422E6D">
        <w:rPr>
          <w:rFonts w:ascii="Helvetica" w:hAnsi="Helvetica" w:cs="Arial"/>
          <w:b/>
          <w:bCs/>
          <w:sz w:val="24"/>
          <w:szCs w:val="24"/>
        </w:rPr>
        <w:t>Talks</w:t>
      </w:r>
      <w:proofErr w:type="spellEnd"/>
    </w:p>
    <w:p w14:paraId="3BC796BD" w14:textId="0C8CF08D" w:rsidR="00A12787" w:rsidRPr="00A12787" w:rsidRDefault="00A12787" w:rsidP="00900C80">
      <w:pPr>
        <w:pStyle w:val="Paragraphedeliste"/>
        <w:jc w:val="both"/>
        <w:rPr>
          <w:rFonts w:ascii="Helvetica" w:hAnsi="Helvetica" w:cs="Arial"/>
        </w:rPr>
      </w:pPr>
      <w:r w:rsidRPr="00A12787">
        <w:rPr>
          <w:rFonts w:ascii="Helvetica" w:hAnsi="Helvetica" w:cs="Arial"/>
        </w:rPr>
        <w:t>Il s’agit de conférences</w:t>
      </w:r>
      <w:r w:rsidRPr="00422E6D">
        <w:rPr>
          <w:rFonts w:ascii="Helvetica" w:hAnsi="Helvetica" w:cs="Arial"/>
        </w:rPr>
        <w:t xml:space="preserve"> de 2h</w:t>
      </w:r>
      <w:r w:rsidRPr="00A12787">
        <w:rPr>
          <w:rFonts w:ascii="Helvetica" w:hAnsi="Helvetica" w:cs="Arial"/>
        </w:rPr>
        <w:t xml:space="preserve"> organisées en </w:t>
      </w:r>
      <w:proofErr w:type="spellStart"/>
      <w:r w:rsidRPr="00A12787">
        <w:rPr>
          <w:rFonts w:ascii="Helvetica" w:hAnsi="Helvetica" w:cs="Arial"/>
        </w:rPr>
        <w:t>Phygital</w:t>
      </w:r>
      <w:proofErr w:type="spellEnd"/>
      <w:r w:rsidRPr="00A12787">
        <w:rPr>
          <w:rFonts w:ascii="Helvetica" w:hAnsi="Helvetica" w:cs="Arial"/>
        </w:rPr>
        <w:t xml:space="preserve"> avec des </w:t>
      </w:r>
      <w:proofErr w:type="spellStart"/>
      <w:r w:rsidRPr="00A12787">
        <w:rPr>
          <w:rFonts w:ascii="Helvetica" w:hAnsi="Helvetica" w:cs="Arial"/>
        </w:rPr>
        <w:t>Talkers</w:t>
      </w:r>
      <w:proofErr w:type="spellEnd"/>
      <w:r w:rsidRPr="00A12787">
        <w:rPr>
          <w:rFonts w:ascii="Helvetica" w:hAnsi="Helvetica" w:cs="Arial"/>
        </w:rPr>
        <w:t xml:space="preserve"> (1 à 4) ainsi que des invités (25) autour de thématiques sur le numérique et les activités de l’ODC. </w:t>
      </w:r>
    </w:p>
    <w:p w14:paraId="6F77E869" w14:textId="05A34A60" w:rsidR="00A12787" w:rsidRPr="00422E6D" w:rsidRDefault="00A12787" w:rsidP="00900C80">
      <w:pPr>
        <w:pStyle w:val="Paragraphedeliste"/>
        <w:jc w:val="both"/>
        <w:rPr>
          <w:rFonts w:ascii="Helvetica" w:hAnsi="Helvetica" w:cs="Arial"/>
        </w:rPr>
      </w:pPr>
      <w:r w:rsidRPr="00A12787">
        <w:rPr>
          <w:rFonts w:ascii="Helvetica" w:hAnsi="Helvetica" w:cs="Arial"/>
          <w:b/>
          <w:bCs/>
        </w:rPr>
        <w:t>Besoin</w:t>
      </w:r>
      <w:r w:rsidRPr="00A12787">
        <w:rPr>
          <w:rFonts w:ascii="Helvetica" w:hAnsi="Helvetica" w:cs="Arial"/>
        </w:rPr>
        <w:t xml:space="preserve"> : </w:t>
      </w:r>
      <w:r w:rsidRPr="00422E6D">
        <w:rPr>
          <w:rFonts w:ascii="Helvetica" w:hAnsi="Helvetica" w:cs="Arial"/>
        </w:rPr>
        <w:t xml:space="preserve">un </w:t>
      </w:r>
      <w:proofErr w:type="spellStart"/>
      <w:r w:rsidRPr="00422E6D">
        <w:rPr>
          <w:rFonts w:ascii="Helvetica" w:hAnsi="Helvetica" w:cs="Arial"/>
        </w:rPr>
        <w:t>Branding</w:t>
      </w:r>
      <w:proofErr w:type="spellEnd"/>
      <w:r w:rsidRPr="00422E6D">
        <w:rPr>
          <w:rFonts w:ascii="Helvetica" w:hAnsi="Helvetica" w:cs="Arial"/>
        </w:rPr>
        <w:t xml:space="preserve"> de l’espace, un cocktail pour 50 personnes et un photographe </w:t>
      </w:r>
    </w:p>
    <w:p w14:paraId="63388B27" w14:textId="77777777" w:rsidR="00A12787" w:rsidRPr="00422E6D" w:rsidRDefault="00A12787" w:rsidP="00900C80">
      <w:pPr>
        <w:pStyle w:val="Paragraphedeliste"/>
        <w:jc w:val="both"/>
        <w:rPr>
          <w:rFonts w:ascii="Helvetica" w:hAnsi="Helvetica" w:cs="Arial"/>
        </w:rPr>
      </w:pPr>
    </w:p>
    <w:p w14:paraId="39C6A93A" w14:textId="1556F5D5" w:rsidR="00BA0782" w:rsidRPr="00422E6D" w:rsidRDefault="00BA0782" w:rsidP="00900C80">
      <w:pPr>
        <w:pStyle w:val="Paragraphedeliste"/>
        <w:jc w:val="both"/>
        <w:rPr>
          <w:rFonts w:ascii="Helvetica" w:hAnsi="Helvetica" w:cs="Arial"/>
        </w:rPr>
      </w:pPr>
    </w:p>
    <w:p w14:paraId="4421BC1A" w14:textId="167B079C" w:rsidR="00BA0782" w:rsidRPr="00422E6D" w:rsidRDefault="00A12787" w:rsidP="00900C80">
      <w:pPr>
        <w:pStyle w:val="Paragraphedeliste"/>
        <w:numPr>
          <w:ilvl w:val="0"/>
          <w:numId w:val="27"/>
        </w:numPr>
        <w:jc w:val="both"/>
        <w:rPr>
          <w:rFonts w:ascii="Helvetica" w:hAnsi="Helvetica" w:cs="Arial"/>
          <w:b/>
          <w:bCs/>
          <w:sz w:val="32"/>
          <w:szCs w:val="32"/>
        </w:rPr>
      </w:pPr>
      <w:r w:rsidRPr="00422E6D">
        <w:rPr>
          <w:rFonts w:ascii="Helvetica" w:hAnsi="Helvetica" w:cs="Arial"/>
          <w:b/>
          <w:bCs/>
          <w:sz w:val="28"/>
          <w:szCs w:val="28"/>
        </w:rPr>
        <w:t>Médium</w:t>
      </w:r>
      <w:r w:rsidRPr="00422E6D">
        <w:rPr>
          <w:rFonts w:ascii="Helvetica" w:hAnsi="Helvetica" w:cs="Arial"/>
          <w:b/>
          <w:bCs/>
          <w:sz w:val="32"/>
          <w:szCs w:val="32"/>
        </w:rPr>
        <w:t xml:space="preserve"> </w:t>
      </w:r>
      <w:proofErr w:type="spellStart"/>
      <w:r w:rsidRPr="00422E6D">
        <w:rPr>
          <w:rFonts w:ascii="Helvetica" w:hAnsi="Helvetica" w:cs="Arial"/>
          <w:b/>
          <w:bCs/>
          <w:sz w:val="32"/>
          <w:szCs w:val="32"/>
        </w:rPr>
        <w:t>Event</w:t>
      </w:r>
      <w:proofErr w:type="spellEnd"/>
      <w:r w:rsidRPr="00422E6D">
        <w:rPr>
          <w:rFonts w:ascii="Helvetica" w:hAnsi="Helvetica" w:cs="Arial"/>
          <w:b/>
          <w:bCs/>
          <w:sz w:val="32"/>
          <w:szCs w:val="32"/>
        </w:rPr>
        <w:t xml:space="preserve"> </w:t>
      </w:r>
    </w:p>
    <w:p w14:paraId="0B08C844" w14:textId="1B688FE7" w:rsidR="00BA0782" w:rsidRPr="00422E6D" w:rsidRDefault="00A12787" w:rsidP="00900C80">
      <w:pPr>
        <w:pStyle w:val="Paragraphedeliste"/>
        <w:jc w:val="both"/>
        <w:rPr>
          <w:rFonts w:ascii="Helvetica" w:hAnsi="Helvetica" w:cs="Arial"/>
        </w:rPr>
      </w:pPr>
      <w:r w:rsidRPr="00422E6D">
        <w:rPr>
          <w:rFonts w:ascii="Helvetica" w:hAnsi="Helvetica" w:cs="Arial"/>
        </w:rPr>
        <w:t>Est considéré dans cette catégorie l’</w:t>
      </w:r>
      <w:proofErr w:type="spellStart"/>
      <w:r w:rsidRPr="00422E6D">
        <w:rPr>
          <w:rFonts w:ascii="Helvetica" w:hAnsi="Helvetica" w:cs="Arial"/>
        </w:rPr>
        <w:t>evenement</w:t>
      </w:r>
      <w:proofErr w:type="spellEnd"/>
      <w:r w:rsidRPr="00422E6D">
        <w:rPr>
          <w:rFonts w:ascii="Helvetica" w:hAnsi="Helvetica" w:cs="Arial"/>
        </w:rPr>
        <w:t xml:space="preserve"> suivant :</w:t>
      </w:r>
    </w:p>
    <w:p w14:paraId="156545E5" w14:textId="56648D06" w:rsidR="00A12787" w:rsidRPr="00422E6D" w:rsidRDefault="00A12787" w:rsidP="00900C80">
      <w:pPr>
        <w:pStyle w:val="Paragraphedeliste"/>
        <w:jc w:val="both"/>
        <w:rPr>
          <w:rFonts w:ascii="Helvetica" w:hAnsi="Helvetica" w:cs="Arial"/>
        </w:rPr>
      </w:pPr>
    </w:p>
    <w:p w14:paraId="6A831497" w14:textId="55B839C4" w:rsidR="00A12787" w:rsidRPr="00422E6D" w:rsidRDefault="00A12787" w:rsidP="00900C80">
      <w:pPr>
        <w:pStyle w:val="Paragraphedeliste"/>
        <w:numPr>
          <w:ilvl w:val="0"/>
          <w:numId w:val="34"/>
        </w:numPr>
        <w:jc w:val="both"/>
        <w:rPr>
          <w:rFonts w:ascii="Helvetica" w:hAnsi="Helvetica" w:cs="Arial"/>
          <w:b/>
          <w:bCs/>
          <w:sz w:val="24"/>
          <w:szCs w:val="24"/>
        </w:rPr>
      </w:pPr>
      <w:proofErr w:type="spellStart"/>
      <w:r w:rsidRPr="00422E6D">
        <w:rPr>
          <w:rFonts w:ascii="Helvetica" w:hAnsi="Helvetica" w:cs="Arial"/>
          <w:b/>
          <w:bCs/>
          <w:sz w:val="24"/>
          <w:szCs w:val="24"/>
        </w:rPr>
        <w:t>Hackaton</w:t>
      </w:r>
      <w:proofErr w:type="spellEnd"/>
    </w:p>
    <w:p w14:paraId="310E15B0" w14:textId="77777777" w:rsidR="00A12787" w:rsidRPr="00A12787" w:rsidRDefault="00A12787" w:rsidP="00900C80">
      <w:pPr>
        <w:pStyle w:val="Paragraphedeliste"/>
        <w:ind w:left="1080"/>
        <w:jc w:val="both"/>
        <w:rPr>
          <w:rFonts w:ascii="Helvetica" w:hAnsi="Helvetica" w:cs="Arial"/>
        </w:rPr>
      </w:pPr>
      <w:r w:rsidRPr="00A12787">
        <w:rPr>
          <w:rFonts w:ascii="Helvetica" w:hAnsi="Helvetica" w:cs="Arial"/>
        </w:rPr>
        <w:t xml:space="preserve">Il s’agit d’une activité qui réunit plusieurs types profils- développeurs, marketing, etc.- pour réfléchir autour de problèmes de société. </w:t>
      </w:r>
    </w:p>
    <w:p w14:paraId="0462C8F3" w14:textId="77777777" w:rsidR="00A12787" w:rsidRPr="00A12787" w:rsidRDefault="00A12787" w:rsidP="00900C80">
      <w:pPr>
        <w:pStyle w:val="Paragraphedeliste"/>
        <w:ind w:left="1080"/>
        <w:jc w:val="both"/>
        <w:rPr>
          <w:rFonts w:ascii="Helvetica" w:hAnsi="Helvetica" w:cs="Arial"/>
        </w:rPr>
      </w:pPr>
      <w:r w:rsidRPr="00A12787">
        <w:rPr>
          <w:rFonts w:ascii="Helvetica" w:hAnsi="Helvetica" w:cs="Arial"/>
        </w:rPr>
        <w:t xml:space="preserve">Durant 2 à 3 </w:t>
      </w:r>
      <w:proofErr w:type="gramStart"/>
      <w:r w:rsidRPr="00A12787">
        <w:rPr>
          <w:rFonts w:ascii="Helvetica" w:hAnsi="Helvetica" w:cs="Arial"/>
        </w:rPr>
        <w:t>jours,  à</w:t>
      </w:r>
      <w:proofErr w:type="gramEnd"/>
      <w:r w:rsidRPr="00A12787">
        <w:rPr>
          <w:rFonts w:ascii="Helvetica" w:hAnsi="Helvetica" w:cs="Arial"/>
        </w:rPr>
        <w:t xml:space="preserve"> travers des ateliers, ils sont invités à proposer des solutions aux problèmes objets de l’activité et ce,  grâce au numérique et/ou à l’amélioration des processus.</w:t>
      </w:r>
    </w:p>
    <w:p w14:paraId="5CC3B4BE" w14:textId="77777777" w:rsidR="00A12787" w:rsidRPr="00A12787" w:rsidRDefault="00A12787" w:rsidP="00900C80">
      <w:pPr>
        <w:pStyle w:val="Paragraphedeliste"/>
        <w:ind w:left="1080"/>
        <w:jc w:val="both"/>
        <w:rPr>
          <w:rFonts w:ascii="Helvetica" w:hAnsi="Helvetica" w:cs="Arial"/>
        </w:rPr>
      </w:pPr>
      <w:r w:rsidRPr="00A12787">
        <w:rPr>
          <w:rFonts w:ascii="Helvetica" w:hAnsi="Helvetica" w:cs="Arial"/>
        </w:rPr>
        <w:t xml:space="preserve">Cette activité regroupe environ 25 participants, ainsi que l’équipe d’organisation. </w:t>
      </w:r>
    </w:p>
    <w:p w14:paraId="3B5470EB" w14:textId="7CA03768" w:rsidR="00A12787" w:rsidRPr="00422E6D" w:rsidRDefault="00A12787" w:rsidP="00900C80">
      <w:pPr>
        <w:pStyle w:val="Paragraphedeliste"/>
        <w:ind w:left="1080"/>
        <w:jc w:val="both"/>
        <w:rPr>
          <w:rFonts w:ascii="Helvetica" w:hAnsi="Helvetica" w:cs="Arial"/>
          <w:b/>
          <w:bCs/>
        </w:rPr>
      </w:pPr>
      <w:r w:rsidRPr="00A12787">
        <w:rPr>
          <w:rFonts w:ascii="Helvetica" w:hAnsi="Helvetica" w:cs="Arial"/>
        </w:rPr>
        <w:br/>
      </w:r>
      <w:r w:rsidRPr="00A12787">
        <w:rPr>
          <w:rFonts w:ascii="Helvetica" w:hAnsi="Helvetica" w:cs="Arial"/>
          <w:b/>
          <w:bCs/>
        </w:rPr>
        <w:t xml:space="preserve">Besoin : </w:t>
      </w:r>
      <w:r w:rsidRPr="00422E6D">
        <w:rPr>
          <w:rFonts w:ascii="Helvetica" w:hAnsi="Helvetica" w:cs="Arial"/>
        </w:rPr>
        <w:t xml:space="preserve">une restauration pour 40 participants ; le </w:t>
      </w:r>
      <w:proofErr w:type="spellStart"/>
      <w:r w:rsidRPr="00422E6D">
        <w:rPr>
          <w:rFonts w:ascii="Helvetica" w:hAnsi="Helvetica" w:cs="Arial"/>
        </w:rPr>
        <w:t>branding</w:t>
      </w:r>
      <w:proofErr w:type="spellEnd"/>
      <w:r w:rsidRPr="00422E6D">
        <w:rPr>
          <w:rFonts w:ascii="Helvetica" w:hAnsi="Helvetica" w:cs="Arial"/>
        </w:rPr>
        <w:t xml:space="preserve"> des lieux, un service Photo/Vidéo, </w:t>
      </w:r>
      <w:proofErr w:type="gramStart"/>
      <w:r w:rsidRPr="00422E6D">
        <w:rPr>
          <w:rFonts w:ascii="Helvetica" w:hAnsi="Helvetica" w:cs="Arial"/>
        </w:rPr>
        <w:t>un  publireportage</w:t>
      </w:r>
      <w:proofErr w:type="gramEnd"/>
      <w:r w:rsidRPr="00422E6D">
        <w:rPr>
          <w:rFonts w:ascii="Helvetica" w:hAnsi="Helvetica" w:cs="Arial"/>
        </w:rPr>
        <w:t xml:space="preserve">, Attestations, écran, Paper </w:t>
      </w:r>
      <w:proofErr w:type="spellStart"/>
      <w:r w:rsidRPr="00422E6D">
        <w:rPr>
          <w:rFonts w:ascii="Helvetica" w:hAnsi="Helvetica" w:cs="Arial"/>
        </w:rPr>
        <w:t>boards</w:t>
      </w:r>
      <w:proofErr w:type="spellEnd"/>
      <w:r w:rsidRPr="00422E6D">
        <w:rPr>
          <w:rFonts w:ascii="Helvetica" w:hAnsi="Helvetica" w:cs="Arial"/>
        </w:rPr>
        <w:t xml:space="preserve">, feutres, post-it, cadre selfie </w:t>
      </w:r>
    </w:p>
    <w:p w14:paraId="178CF1CB" w14:textId="77777777" w:rsidR="00A12787" w:rsidRPr="00422E6D" w:rsidRDefault="00A12787" w:rsidP="00900C80">
      <w:pPr>
        <w:pStyle w:val="Paragraphedeliste"/>
        <w:ind w:left="1080"/>
        <w:jc w:val="both"/>
        <w:rPr>
          <w:rFonts w:ascii="Helvetica" w:hAnsi="Helvetica" w:cs="Arial"/>
        </w:rPr>
      </w:pPr>
    </w:p>
    <w:p w14:paraId="087426EF" w14:textId="6230CD20" w:rsidR="004C1D37" w:rsidRPr="00422E6D" w:rsidRDefault="00A12787" w:rsidP="00900C80">
      <w:pPr>
        <w:pStyle w:val="Paragraphedeliste"/>
        <w:numPr>
          <w:ilvl w:val="0"/>
          <w:numId w:val="27"/>
        </w:numPr>
        <w:jc w:val="both"/>
        <w:rPr>
          <w:rFonts w:ascii="Helvetica" w:hAnsi="Helvetica" w:cs="Arial"/>
          <w:b/>
          <w:bCs/>
          <w:sz w:val="28"/>
          <w:szCs w:val="28"/>
        </w:rPr>
      </w:pPr>
      <w:r w:rsidRPr="00422E6D">
        <w:rPr>
          <w:rFonts w:ascii="Helvetica" w:hAnsi="Helvetica" w:cs="Arial"/>
          <w:b/>
          <w:bCs/>
          <w:sz w:val="28"/>
          <w:szCs w:val="28"/>
        </w:rPr>
        <w:t xml:space="preserve">Big </w:t>
      </w:r>
      <w:proofErr w:type="spellStart"/>
      <w:r w:rsidRPr="00422E6D">
        <w:rPr>
          <w:rFonts w:ascii="Helvetica" w:hAnsi="Helvetica" w:cs="Arial"/>
          <w:b/>
          <w:bCs/>
          <w:sz w:val="28"/>
          <w:szCs w:val="28"/>
        </w:rPr>
        <w:t>Event</w:t>
      </w:r>
      <w:proofErr w:type="spellEnd"/>
    </w:p>
    <w:p w14:paraId="053A2B5B" w14:textId="6958CDCC" w:rsidR="00A12787" w:rsidRPr="00422E6D" w:rsidRDefault="00A12787" w:rsidP="00900C80">
      <w:pPr>
        <w:pStyle w:val="Paragraphedeliste"/>
        <w:jc w:val="both"/>
        <w:rPr>
          <w:rFonts w:ascii="Helvetica" w:hAnsi="Helvetica" w:cs="Arial"/>
        </w:rPr>
      </w:pPr>
      <w:r w:rsidRPr="00422E6D">
        <w:rPr>
          <w:rFonts w:ascii="Helvetica" w:hAnsi="Helvetica" w:cs="Arial"/>
        </w:rPr>
        <w:t>Cette rubrique comprend les activités suivantes :</w:t>
      </w:r>
    </w:p>
    <w:p w14:paraId="0EDBF762" w14:textId="27AE3023" w:rsidR="00A12787" w:rsidRPr="00422E6D" w:rsidRDefault="00A12787" w:rsidP="00900C80">
      <w:pPr>
        <w:pStyle w:val="Paragraphedeliste"/>
        <w:jc w:val="both"/>
        <w:rPr>
          <w:rFonts w:ascii="Helvetica" w:hAnsi="Helvetica" w:cs="Arial"/>
        </w:rPr>
      </w:pPr>
    </w:p>
    <w:p w14:paraId="7B76E254" w14:textId="4F8B5BAD" w:rsidR="00A12787" w:rsidRPr="00422E6D" w:rsidRDefault="00A12787" w:rsidP="00900C80">
      <w:pPr>
        <w:pStyle w:val="Paragraphedeliste"/>
        <w:numPr>
          <w:ilvl w:val="0"/>
          <w:numId w:val="36"/>
        </w:numPr>
        <w:jc w:val="both"/>
        <w:rPr>
          <w:rFonts w:ascii="Helvetica" w:hAnsi="Helvetica" w:cs="Arial"/>
          <w:b/>
          <w:bCs/>
          <w:sz w:val="24"/>
          <w:szCs w:val="24"/>
        </w:rPr>
      </w:pPr>
      <w:proofErr w:type="spellStart"/>
      <w:r w:rsidRPr="00422E6D">
        <w:rPr>
          <w:rFonts w:ascii="Helvetica" w:hAnsi="Helvetica" w:cs="Arial"/>
          <w:b/>
          <w:bCs/>
          <w:sz w:val="24"/>
          <w:szCs w:val="24"/>
        </w:rPr>
        <w:t>JobDating</w:t>
      </w:r>
      <w:proofErr w:type="spellEnd"/>
      <w:r w:rsidRPr="00422E6D">
        <w:rPr>
          <w:rFonts w:ascii="Helvetica" w:hAnsi="Helvetica" w:cs="Arial"/>
          <w:b/>
          <w:bCs/>
          <w:sz w:val="24"/>
          <w:szCs w:val="24"/>
        </w:rPr>
        <w:t xml:space="preserve"> </w:t>
      </w:r>
    </w:p>
    <w:p w14:paraId="1074920A" w14:textId="76A0FF32" w:rsidR="000350F0" w:rsidRPr="00422E6D" w:rsidRDefault="00A12787" w:rsidP="00900C80">
      <w:pPr>
        <w:ind w:left="1080"/>
        <w:jc w:val="both"/>
        <w:rPr>
          <w:rFonts w:ascii="Helvetica" w:hAnsi="Helvetica" w:cs="Arial"/>
        </w:rPr>
      </w:pPr>
      <w:r w:rsidRPr="00422E6D">
        <w:rPr>
          <w:rFonts w:ascii="Helvetica" w:hAnsi="Helvetica" w:cs="Arial"/>
        </w:rPr>
        <w:t xml:space="preserve">Une Journée dédiée à la rencontre des futurs jeunes talents, identifiés, évalués et sélectionnés par des professionnels du recrutement. </w:t>
      </w:r>
      <w:r w:rsidRPr="00A12787">
        <w:rPr>
          <w:rFonts w:ascii="Helvetica" w:hAnsi="Helvetica" w:cs="Arial"/>
        </w:rPr>
        <w:t xml:space="preserve">Ces jeunes formés au sein de l’Orange Digital </w:t>
      </w:r>
    </w:p>
    <w:p w14:paraId="0252823C" w14:textId="56396740" w:rsidR="00A12787" w:rsidRPr="00A12787" w:rsidRDefault="00A12787" w:rsidP="00900C80">
      <w:pPr>
        <w:ind w:left="1080" w:firstLine="8"/>
        <w:jc w:val="both"/>
        <w:rPr>
          <w:rFonts w:ascii="Helvetica" w:hAnsi="Helvetica" w:cs="Arial"/>
        </w:rPr>
      </w:pPr>
      <w:r w:rsidRPr="00A12787">
        <w:rPr>
          <w:rFonts w:ascii="Helvetica" w:hAnsi="Helvetica" w:cs="Arial"/>
        </w:rPr>
        <w:t>Center bénéficieront d’un</w:t>
      </w:r>
      <w:r w:rsidRPr="00422E6D">
        <w:rPr>
          <w:rFonts w:ascii="Helvetica" w:hAnsi="Helvetica" w:cs="Arial"/>
        </w:rPr>
        <w:t xml:space="preserve"> </w:t>
      </w:r>
      <w:r w:rsidRPr="00A12787">
        <w:rPr>
          <w:rFonts w:ascii="Helvetica" w:hAnsi="Helvetica" w:cs="Arial"/>
        </w:rPr>
        <w:t xml:space="preserve">accompagnement en amont de l’activité du Job Dating afin de les outiller en termes de techniques de recherche d’emploi. </w:t>
      </w:r>
    </w:p>
    <w:p w14:paraId="325AF2C4" w14:textId="3DDC736A" w:rsidR="00A12787" w:rsidRPr="00A12787" w:rsidRDefault="00A12787" w:rsidP="00900C80">
      <w:pPr>
        <w:ind w:left="372" w:firstLine="708"/>
        <w:jc w:val="both"/>
        <w:rPr>
          <w:rFonts w:ascii="Helvetica" w:hAnsi="Helvetica" w:cs="Arial"/>
        </w:rPr>
      </w:pPr>
      <w:r w:rsidRPr="00A12787">
        <w:rPr>
          <w:rFonts w:ascii="Helvetica" w:hAnsi="Helvetica" w:cs="Arial"/>
        </w:rPr>
        <w:t xml:space="preserve">En marge de l’évènement, un panel est organisé autour de l’employabilité.  </w:t>
      </w:r>
    </w:p>
    <w:p w14:paraId="06ED59EC" w14:textId="77777777" w:rsidR="000350F0" w:rsidRPr="00422E6D" w:rsidRDefault="00A12787" w:rsidP="00900C80">
      <w:pPr>
        <w:ind w:left="720" w:firstLine="360"/>
        <w:jc w:val="both"/>
        <w:rPr>
          <w:rFonts w:ascii="Helvetica" w:hAnsi="Helvetica" w:cs="Arial"/>
        </w:rPr>
      </w:pPr>
      <w:r w:rsidRPr="00A12787">
        <w:rPr>
          <w:rFonts w:ascii="Helvetica" w:hAnsi="Helvetica" w:cs="Arial"/>
        </w:rPr>
        <w:t xml:space="preserve">Nombre de candidat : 100 à 200 </w:t>
      </w:r>
    </w:p>
    <w:p w14:paraId="6E7EA1B2" w14:textId="4A66BCE0" w:rsidR="00A12787" w:rsidRPr="00A12787" w:rsidRDefault="00A12787" w:rsidP="00900C80">
      <w:pPr>
        <w:ind w:left="1080"/>
        <w:jc w:val="both"/>
        <w:rPr>
          <w:rFonts w:ascii="Helvetica" w:hAnsi="Helvetica" w:cs="Arial"/>
        </w:rPr>
      </w:pPr>
      <w:r w:rsidRPr="00A12787">
        <w:rPr>
          <w:rFonts w:ascii="Helvetica" w:hAnsi="Helvetica" w:cs="Arial"/>
          <w:b/>
          <w:bCs/>
        </w:rPr>
        <w:t xml:space="preserve">Besoin : </w:t>
      </w:r>
      <w:r w:rsidR="000350F0" w:rsidRPr="00422E6D">
        <w:rPr>
          <w:rFonts w:ascii="Helvetica" w:hAnsi="Helvetica" w:cs="Arial"/>
          <w:b/>
          <w:bCs/>
        </w:rPr>
        <w:tab/>
      </w:r>
      <w:r w:rsidRPr="00A12787">
        <w:rPr>
          <w:rFonts w:ascii="Helvetica" w:hAnsi="Helvetica" w:cs="Arial"/>
        </w:rPr>
        <w:t>Restauration pour 100</w:t>
      </w:r>
      <w:r w:rsidR="000350F0" w:rsidRPr="00422E6D">
        <w:rPr>
          <w:rFonts w:ascii="Helvetica" w:hAnsi="Helvetica" w:cs="Arial"/>
        </w:rPr>
        <w:t xml:space="preserve"> hôtesses ; </w:t>
      </w:r>
      <w:proofErr w:type="spellStart"/>
      <w:r w:rsidR="000350F0" w:rsidRPr="00422E6D">
        <w:rPr>
          <w:rFonts w:ascii="Helvetica" w:hAnsi="Helvetica" w:cs="Arial"/>
        </w:rPr>
        <w:t>Branding</w:t>
      </w:r>
      <w:proofErr w:type="spellEnd"/>
      <w:r w:rsidRPr="00A12787">
        <w:rPr>
          <w:rFonts w:ascii="Helvetica" w:hAnsi="Helvetica" w:cs="Arial"/>
        </w:rPr>
        <w:t>, Photo/Vidéo, publireportage, Attestation, écran TV, aménagement espaces entretien, location espace, cadre selfie</w:t>
      </w:r>
    </w:p>
    <w:p w14:paraId="58E5A99F" w14:textId="6268C214" w:rsidR="0094291D" w:rsidRPr="00422E6D" w:rsidRDefault="0094291D" w:rsidP="00900C80">
      <w:pPr>
        <w:jc w:val="both"/>
        <w:rPr>
          <w:rFonts w:ascii="Helvetica" w:hAnsi="Helvetica" w:cs="Arial"/>
        </w:rPr>
      </w:pPr>
    </w:p>
    <w:p w14:paraId="67EA57E6" w14:textId="243AFC35" w:rsidR="000350F0" w:rsidRPr="00422E6D" w:rsidRDefault="000350F0" w:rsidP="00900C80">
      <w:pPr>
        <w:jc w:val="both"/>
        <w:rPr>
          <w:rFonts w:ascii="Helvetica" w:hAnsi="Helvetica" w:cs="Arial"/>
        </w:rPr>
      </w:pPr>
    </w:p>
    <w:p w14:paraId="05EA3514" w14:textId="5819E29E" w:rsidR="000350F0" w:rsidRPr="00422E6D" w:rsidRDefault="000350F0" w:rsidP="00900C80">
      <w:pPr>
        <w:pStyle w:val="Paragraphedeliste"/>
        <w:numPr>
          <w:ilvl w:val="0"/>
          <w:numId w:val="36"/>
        </w:numPr>
        <w:jc w:val="both"/>
        <w:rPr>
          <w:rFonts w:ascii="Helvetica" w:hAnsi="Helvetica" w:cs="Arial"/>
          <w:b/>
          <w:bCs/>
          <w:sz w:val="24"/>
          <w:szCs w:val="24"/>
        </w:rPr>
      </w:pPr>
      <w:r w:rsidRPr="00422E6D">
        <w:rPr>
          <w:rFonts w:ascii="Helvetica" w:hAnsi="Helvetica" w:cs="Arial"/>
          <w:b/>
          <w:bCs/>
          <w:sz w:val="24"/>
          <w:szCs w:val="24"/>
        </w:rPr>
        <w:t>Orange Job dating</w:t>
      </w:r>
    </w:p>
    <w:p w14:paraId="5530E00C" w14:textId="77777777" w:rsidR="00422E6D" w:rsidRDefault="000350F0" w:rsidP="00900C80">
      <w:pPr>
        <w:ind w:left="708" w:firstLine="92"/>
        <w:jc w:val="both"/>
        <w:rPr>
          <w:rFonts w:ascii="Helvetica" w:hAnsi="Helvetica" w:cs="Arial"/>
        </w:rPr>
      </w:pPr>
      <w:r w:rsidRPr="000350F0">
        <w:rPr>
          <w:rFonts w:ascii="Helvetica" w:hAnsi="Helvetica" w:cs="Arial"/>
        </w:rPr>
        <w:t xml:space="preserve">L’Orange Summer Challenge est </w:t>
      </w:r>
      <w:r w:rsidRPr="00422E6D">
        <w:rPr>
          <w:rFonts w:ascii="Helvetica" w:hAnsi="Helvetica" w:cs="Arial"/>
        </w:rPr>
        <w:t xml:space="preserve">la compétition incontournable des </w:t>
      </w:r>
      <w:proofErr w:type="gramStart"/>
      <w:r w:rsidRPr="00422E6D">
        <w:rPr>
          <w:rFonts w:ascii="Helvetica" w:hAnsi="Helvetica" w:cs="Arial"/>
        </w:rPr>
        <w:t xml:space="preserve">Geeks </w:t>
      </w:r>
      <w:r w:rsidR="00422E6D">
        <w:rPr>
          <w:rFonts w:ascii="Helvetica" w:hAnsi="Helvetica" w:cs="Arial"/>
        </w:rPr>
        <w:t xml:space="preserve"> qui</w:t>
      </w:r>
      <w:proofErr w:type="gramEnd"/>
      <w:r w:rsidR="00422E6D">
        <w:rPr>
          <w:rFonts w:ascii="Helvetica" w:hAnsi="Helvetica" w:cs="Arial"/>
        </w:rPr>
        <w:t xml:space="preserve"> se tient pendant au minimum 7 jours avec 100 a 150 Participants.</w:t>
      </w:r>
    </w:p>
    <w:p w14:paraId="17593AD0" w14:textId="2E56DB89" w:rsidR="000350F0" w:rsidRPr="000350F0" w:rsidRDefault="000350F0" w:rsidP="00900C80">
      <w:pPr>
        <w:ind w:left="708" w:firstLine="92"/>
        <w:jc w:val="both"/>
        <w:rPr>
          <w:rFonts w:ascii="Helvetica" w:hAnsi="Helvetica" w:cs="Arial"/>
        </w:rPr>
      </w:pPr>
      <w:r w:rsidRPr="00422E6D">
        <w:rPr>
          <w:rFonts w:ascii="Helvetica" w:hAnsi="Helvetica" w:cs="Arial"/>
        </w:rPr>
        <w:t xml:space="preserve">Il s’agit d’un </w:t>
      </w:r>
      <w:r w:rsidRPr="000350F0">
        <w:rPr>
          <w:rFonts w:ascii="Helvetica" w:hAnsi="Helvetica" w:cs="Arial"/>
        </w:rPr>
        <w:t>un stage d’été sous forme de compétition internationale de trois mois qui se déroule à l’Orange Digital Center</w:t>
      </w:r>
      <w:r w:rsidRPr="00422E6D">
        <w:rPr>
          <w:rFonts w:ascii="Helvetica" w:hAnsi="Helvetica" w:cs="Arial"/>
        </w:rPr>
        <w:t>.</w:t>
      </w:r>
    </w:p>
    <w:p w14:paraId="553202CC" w14:textId="19380644" w:rsidR="000350F0" w:rsidRPr="000350F0" w:rsidRDefault="000350F0" w:rsidP="00900C80">
      <w:pPr>
        <w:ind w:left="708"/>
        <w:jc w:val="both"/>
        <w:rPr>
          <w:rFonts w:ascii="Helvetica" w:hAnsi="Helvetica" w:cs="Arial"/>
        </w:rPr>
      </w:pPr>
      <w:r w:rsidRPr="00422E6D">
        <w:rPr>
          <w:rFonts w:ascii="Helvetica" w:hAnsi="Helvetica" w:cs="Arial"/>
        </w:rPr>
        <w:t>La compétition</w:t>
      </w:r>
      <w:r w:rsidRPr="000350F0">
        <w:rPr>
          <w:rFonts w:ascii="Helvetica" w:hAnsi="Helvetica" w:cs="Arial"/>
        </w:rPr>
        <w:t xml:space="preserve"> met à l’honneur les talents du développement logiciel, des Data Science, du design industriel, de l’Intelligence Artificielle ou encore de la robotique, dans le but de favoriser la conception de solutions technologiques innovantes et à fort impact social.</w:t>
      </w:r>
    </w:p>
    <w:p w14:paraId="2BA037DF" w14:textId="50AE5162" w:rsidR="000350F0" w:rsidRPr="000350F0" w:rsidRDefault="000350F0" w:rsidP="00900C80">
      <w:pPr>
        <w:ind w:left="708"/>
        <w:jc w:val="both"/>
        <w:rPr>
          <w:rFonts w:ascii="Helvetica" w:hAnsi="Helvetica" w:cs="Arial"/>
          <w:b/>
          <w:bCs/>
        </w:rPr>
      </w:pPr>
      <w:r w:rsidRPr="000350F0">
        <w:rPr>
          <w:rFonts w:ascii="Helvetica" w:hAnsi="Helvetica" w:cs="Arial"/>
          <w:b/>
          <w:bCs/>
        </w:rPr>
        <w:t xml:space="preserve">Besoin : </w:t>
      </w:r>
      <w:r w:rsidRPr="000350F0">
        <w:rPr>
          <w:rFonts w:ascii="Helvetica" w:hAnsi="Helvetica" w:cs="Arial"/>
        </w:rPr>
        <w:t>hôtesses</w:t>
      </w:r>
      <w:r w:rsidR="00422E6D">
        <w:rPr>
          <w:rFonts w:ascii="Helvetica" w:hAnsi="Helvetica" w:cs="Arial"/>
        </w:rPr>
        <w:t xml:space="preserve"> ; </w:t>
      </w:r>
      <w:r w:rsidRPr="000350F0">
        <w:rPr>
          <w:rFonts w:ascii="Helvetica" w:hAnsi="Helvetica" w:cs="Arial"/>
        </w:rPr>
        <w:t xml:space="preserve">Restauration, </w:t>
      </w:r>
      <w:proofErr w:type="spellStart"/>
      <w:r w:rsidRPr="000350F0">
        <w:rPr>
          <w:rFonts w:ascii="Helvetica" w:hAnsi="Helvetica" w:cs="Arial"/>
        </w:rPr>
        <w:t>Branding</w:t>
      </w:r>
      <w:proofErr w:type="spellEnd"/>
      <w:r w:rsidRPr="000350F0">
        <w:rPr>
          <w:rFonts w:ascii="Helvetica" w:hAnsi="Helvetica" w:cs="Arial"/>
        </w:rPr>
        <w:t xml:space="preserve">, Photo/Vidéo, publireportage, Attestation, écran TV, aménagement espaces, location site </w:t>
      </w:r>
    </w:p>
    <w:p w14:paraId="5A526E95" w14:textId="3C8C374F" w:rsidR="0094291D" w:rsidRPr="00422E6D" w:rsidRDefault="0094291D" w:rsidP="00900C80">
      <w:pPr>
        <w:jc w:val="both"/>
        <w:rPr>
          <w:rFonts w:ascii="Helvetica" w:hAnsi="Helvetica" w:cs="Arial"/>
        </w:rPr>
      </w:pPr>
    </w:p>
    <w:p w14:paraId="085929FA" w14:textId="77777777" w:rsidR="0094291D" w:rsidRPr="00422E6D" w:rsidRDefault="0094291D" w:rsidP="00900C80">
      <w:pPr>
        <w:jc w:val="both"/>
        <w:rPr>
          <w:rFonts w:ascii="Helvetica" w:hAnsi="Helvetica" w:cs="Arial"/>
          <w:b/>
          <w:bCs/>
        </w:rPr>
      </w:pPr>
    </w:p>
    <w:p w14:paraId="2F1F7F8F" w14:textId="77777777" w:rsidR="00422E6D" w:rsidRDefault="00422E6D" w:rsidP="00900C80">
      <w:pPr>
        <w:jc w:val="both"/>
        <w:rPr>
          <w:rFonts w:ascii="Helvetica" w:hAnsi="Helvetica" w:cs="Arial"/>
          <w:b/>
          <w:bCs/>
          <w:color w:val="ED7D31" w:themeColor="accent2"/>
          <w:sz w:val="32"/>
          <w:szCs w:val="32"/>
        </w:rPr>
      </w:pPr>
    </w:p>
    <w:p w14:paraId="0E561CAE" w14:textId="77777777" w:rsidR="00422E6D" w:rsidRDefault="00422E6D" w:rsidP="00900C80">
      <w:pPr>
        <w:jc w:val="both"/>
        <w:rPr>
          <w:rFonts w:ascii="Helvetica" w:hAnsi="Helvetica" w:cs="Arial"/>
          <w:b/>
          <w:bCs/>
          <w:color w:val="ED7D31" w:themeColor="accent2"/>
          <w:sz w:val="32"/>
          <w:szCs w:val="32"/>
        </w:rPr>
      </w:pPr>
    </w:p>
    <w:p w14:paraId="6D8812D1" w14:textId="1896F28A" w:rsidR="000350F0" w:rsidRDefault="00131C0D" w:rsidP="00900C80">
      <w:pPr>
        <w:jc w:val="both"/>
        <w:rPr>
          <w:rFonts w:ascii="Helvetica" w:hAnsi="Helvetica" w:cs="Arial"/>
          <w:b/>
          <w:bCs/>
          <w:color w:val="ED7D31" w:themeColor="accent2"/>
          <w:sz w:val="32"/>
          <w:szCs w:val="32"/>
        </w:rPr>
      </w:pPr>
      <w:r w:rsidRPr="00422E6D">
        <w:rPr>
          <w:rFonts w:ascii="Helvetica" w:hAnsi="Helvetica" w:cs="Arial"/>
          <w:b/>
          <w:bCs/>
          <w:color w:val="ED7D31" w:themeColor="accent2"/>
          <w:sz w:val="32"/>
          <w:szCs w:val="32"/>
        </w:rPr>
        <w:t xml:space="preserve">Article 2 : </w:t>
      </w:r>
      <w:r w:rsidR="000350F0" w:rsidRPr="00422E6D">
        <w:rPr>
          <w:rFonts w:ascii="Helvetica" w:hAnsi="Helvetica" w:cs="Arial"/>
          <w:b/>
          <w:bCs/>
          <w:color w:val="ED7D31" w:themeColor="accent2"/>
          <w:sz w:val="32"/>
          <w:szCs w:val="32"/>
        </w:rPr>
        <w:t xml:space="preserve">Résumé des besoins par typologie d’évènements </w:t>
      </w:r>
    </w:p>
    <w:p w14:paraId="7C038609" w14:textId="77777777" w:rsidR="00422E6D" w:rsidRDefault="00422E6D" w:rsidP="00900C80">
      <w:pPr>
        <w:jc w:val="both"/>
        <w:rPr>
          <w:rFonts w:ascii="Helvetica" w:hAnsi="Helvetica" w:cs="Arial"/>
          <w:color w:val="000000" w:themeColor="text1"/>
          <w:sz w:val="24"/>
          <w:szCs w:val="24"/>
        </w:rPr>
      </w:pPr>
    </w:p>
    <w:p w14:paraId="71E35BDE" w14:textId="4F1BE3EB" w:rsidR="00422E6D" w:rsidRDefault="00422E6D" w:rsidP="00900C80">
      <w:pPr>
        <w:jc w:val="both"/>
        <w:rPr>
          <w:rFonts w:ascii="Helvetica" w:hAnsi="Helvetica" w:cs="Arial"/>
          <w:color w:val="000000" w:themeColor="text1"/>
          <w:sz w:val="24"/>
          <w:szCs w:val="24"/>
        </w:rPr>
      </w:pPr>
      <w:r>
        <w:rPr>
          <w:rFonts w:ascii="Helvetica" w:hAnsi="Helvetica" w:cs="Arial"/>
          <w:color w:val="000000" w:themeColor="text1"/>
          <w:sz w:val="24"/>
          <w:szCs w:val="24"/>
        </w:rPr>
        <w:t>Le tableau ci-après résume les besoins pour chaque activité prévue.</w:t>
      </w:r>
    </w:p>
    <w:p w14:paraId="22C733D3" w14:textId="77777777" w:rsidR="00422E6D" w:rsidRPr="00422E6D" w:rsidRDefault="00422E6D" w:rsidP="00900C80">
      <w:pPr>
        <w:jc w:val="both"/>
        <w:rPr>
          <w:rFonts w:ascii="Helvetica" w:hAnsi="Helvetica" w:cs="Arial"/>
          <w:color w:val="000000" w:themeColor="text1"/>
          <w:sz w:val="24"/>
          <w:szCs w:val="24"/>
        </w:rPr>
      </w:pPr>
    </w:p>
    <w:p w14:paraId="714C35BC" w14:textId="5E5CC9A7" w:rsidR="000350F0" w:rsidRPr="00422E6D" w:rsidRDefault="000350F0" w:rsidP="00900C80">
      <w:pPr>
        <w:jc w:val="both"/>
        <w:rPr>
          <w:rFonts w:ascii="Helvetica" w:hAnsi="Helvetica" w:cs="Arial"/>
          <w:b/>
          <w:bCs/>
        </w:rPr>
      </w:pPr>
      <w:r w:rsidRPr="00422E6D">
        <w:rPr>
          <w:rFonts w:ascii="Helvetica" w:hAnsi="Helvetica" w:cs="Arial"/>
          <w:b/>
          <w:bCs/>
          <w:noProof/>
        </w:rPr>
        <w:drawing>
          <wp:inline distT="0" distB="0" distL="0" distR="0" wp14:anchorId="28B0E98E" wp14:editId="0C4469E9">
            <wp:extent cx="5760720" cy="3301365"/>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301365"/>
                    </a:xfrm>
                    <a:prstGeom prst="rect">
                      <a:avLst/>
                    </a:prstGeom>
                  </pic:spPr>
                </pic:pic>
              </a:graphicData>
            </a:graphic>
          </wp:inline>
        </w:drawing>
      </w:r>
    </w:p>
    <w:p w14:paraId="580C7F40" w14:textId="77777777" w:rsidR="000350F0" w:rsidRPr="00422E6D" w:rsidRDefault="000350F0" w:rsidP="00900C80">
      <w:pPr>
        <w:jc w:val="both"/>
        <w:rPr>
          <w:rFonts w:ascii="Helvetica" w:hAnsi="Helvetica" w:cs="Arial"/>
          <w:b/>
          <w:bCs/>
        </w:rPr>
      </w:pPr>
    </w:p>
    <w:p w14:paraId="63C6A591" w14:textId="77777777" w:rsidR="000350F0" w:rsidRPr="00422E6D" w:rsidRDefault="000350F0" w:rsidP="00900C80">
      <w:pPr>
        <w:jc w:val="both"/>
        <w:rPr>
          <w:rFonts w:ascii="Helvetica" w:hAnsi="Helvetica" w:cs="Arial"/>
          <w:b/>
          <w:bCs/>
        </w:rPr>
      </w:pPr>
    </w:p>
    <w:p w14:paraId="6B064257" w14:textId="2A9B757F" w:rsidR="004C1D37" w:rsidRPr="00422E6D" w:rsidRDefault="000350F0" w:rsidP="00900C80">
      <w:pPr>
        <w:jc w:val="both"/>
        <w:rPr>
          <w:rFonts w:ascii="Helvetica" w:hAnsi="Helvetica" w:cs="Arial"/>
          <w:b/>
          <w:bCs/>
          <w:color w:val="ED7D31" w:themeColor="accent2"/>
          <w:sz w:val="32"/>
          <w:szCs w:val="32"/>
        </w:rPr>
      </w:pPr>
      <w:r w:rsidRPr="00422E6D">
        <w:rPr>
          <w:rFonts w:ascii="Helvetica" w:hAnsi="Helvetica" w:cs="Arial"/>
          <w:b/>
          <w:bCs/>
          <w:color w:val="ED7D31" w:themeColor="accent2"/>
          <w:sz w:val="32"/>
          <w:szCs w:val="32"/>
        </w:rPr>
        <w:t xml:space="preserve">Article 3 : </w:t>
      </w:r>
      <w:r w:rsidR="004C1D37" w:rsidRPr="00422E6D">
        <w:rPr>
          <w:rFonts w:ascii="Helvetica" w:hAnsi="Helvetica" w:cs="Arial"/>
          <w:b/>
          <w:bCs/>
          <w:color w:val="ED7D31" w:themeColor="accent2"/>
          <w:sz w:val="32"/>
          <w:szCs w:val="32"/>
        </w:rPr>
        <w:t xml:space="preserve">Les livrables attendus </w:t>
      </w:r>
    </w:p>
    <w:p w14:paraId="494FE6F9" w14:textId="77777777" w:rsidR="0094291D" w:rsidRPr="00422E6D" w:rsidRDefault="0094291D" w:rsidP="00900C80">
      <w:pPr>
        <w:jc w:val="both"/>
        <w:rPr>
          <w:rFonts w:ascii="Helvetica" w:hAnsi="Helvetica" w:cs="Arial"/>
        </w:rPr>
      </w:pPr>
    </w:p>
    <w:p w14:paraId="5D74661B" w14:textId="2B03BBFF" w:rsidR="000A29C4" w:rsidRPr="00422E6D" w:rsidRDefault="00D33BCB" w:rsidP="00900C80">
      <w:pPr>
        <w:jc w:val="both"/>
        <w:rPr>
          <w:rFonts w:ascii="Helvetica" w:hAnsi="Helvetica" w:cs="Arial"/>
        </w:rPr>
      </w:pPr>
      <w:r w:rsidRPr="00422E6D">
        <w:rPr>
          <w:rFonts w:ascii="Helvetica" w:hAnsi="Helvetica" w:cs="Arial"/>
        </w:rPr>
        <w:t>Il est attendu des soumissionnaires</w:t>
      </w:r>
      <w:r w:rsidR="000A29C4" w:rsidRPr="00422E6D">
        <w:rPr>
          <w:rFonts w:ascii="Helvetica" w:hAnsi="Helvetica" w:cs="Arial"/>
        </w:rPr>
        <w:t> :</w:t>
      </w:r>
    </w:p>
    <w:p w14:paraId="4ACB3829" w14:textId="35B00C7D" w:rsidR="000350F0" w:rsidRPr="000350F0" w:rsidRDefault="000350F0" w:rsidP="00900C80">
      <w:pPr>
        <w:pStyle w:val="Paragraphedeliste"/>
        <w:numPr>
          <w:ilvl w:val="0"/>
          <w:numId w:val="18"/>
        </w:numPr>
        <w:jc w:val="both"/>
        <w:rPr>
          <w:rFonts w:ascii="Helvetica" w:hAnsi="Helvetica" w:cs="Arial"/>
        </w:rPr>
      </w:pPr>
      <w:proofErr w:type="gramStart"/>
      <w:r w:rsidRPr="000350F0">
        <w:rPr>
          <w:rFonts w:ascii="Helvetica" w:hAnsi="Helvetica" w:cs="Arial"/>
        </w:rPr>
        <w:t>les</w:t>
      </w:r>
      <w:proofErr w:type="gramEnd"/>
      <w:r w:rsidRPr="000350F0">
        <w:rPr>
          <w:rFonts w:ascii="Helvetica" w:hAnsi="Helvetica" w:cs="Arial"/>
        </w:rPr>
        <w:t xml:space="preserve"> couts unitaires de chaque article/service </w:t>
      </w:r>
      <w:r w:rsidRPr="00422E6D">
        <w:rPr>
          <w:rFonts w:ascii="Helvetica" w:hAnsi="Helvetica" w:cs="Arial"/>
        </w:rPr>
        <w:t>sollicité</w:t>
      </w:r>
      <w:r w:rsidRPr="000350F0">
        <w:rPr>
          <w:rFonts w:ascii="Helvetica" w:hAnsi="Helvetica" w:cs="Arial"/>
        </w:rPr>
        <w:t xml:space="preserve"> pour chacun des évents listés. </w:t>
      </w:r>
    </w:p>
    <w:p w14:paraId="4C15DC31" w14:textId="265AB67D" w:rsidR="0094291D" w:rsidRPr="00422E6D" w:rsidRDefault="000350F0" w:rsidP="00900C80">
      <w:pPr>
        <w:numPr>
          <w:ilvl w:val="0"/>
          <w:numId w:val="18"/>
        </w:numPr>
        <w:jc w:val="both"/>
        <w:rPr>
          <w:rFonts w:ascii="Helvetica" w:hAnsi="Helvetica" w:cs="Arial"/>
        </w:rPr>
      </w:pPr>
      <w:proofErr w:type="spellStart"/>
      <w:r w:rsidRPr="000350F0">
        <w:rPr>
          <w:rFonts w:ascii="Helvetica" w:hAnsi="Helvetica" w:cs="Arial"/>
        </w:rPr>
        <w:t>L</w:t>
      </w:r>
      <w:r w:rsidRPr="000350F0">
        <w:rPr>
          <w:rFonts w:ascii="Helvetica" w:hAnsi="Helvetica" w:cs="Arial"/>
          <w:lang w:val="x-none"/>
        </w:rPr>
        <w:t>es</w:t>
      </w:r>
      <w:proofErr w:type="spellEnd"/>
      <w:r w:rsidRPr="000350F0">
        <w:rPr>
          <w:rFonts w:ascii="Helvetica" w:hAnsi="Helvetica" w:cs="Arial"/>
          <w:lang w:val="x-none"/>
        </w:rPr>
        <w:t xml:space="preserve"> offres doivent être valables </w:t>
      </w:r>
      <w:r w:rsidRPr="000350F0">
        <w:rPr>
          <w:rFonts w:ascii="Helvetica" w:hAnsi="Helvetica" w:cs="Arial"/>
        </w:rPr>
        <w:t>180</w:t>
      </w:r>
      <w:r w:rsidRPr="000350F0">
        <w:rPr>
          <w:rFonts w:ascii="Helvetica" w:hAnsi="Helvetica" w:cs="Arial"/>
          <w:lang w:val="x-none"/>
        </w:rPr>
        <w:t xml:space="preserve"> jours et ne peuvent en aucun moment être actualisées. </w:t>
      </w:r>
    </w:p>
    <w:p w14:paraId="0117A5C4" w14:textId="77777777" w:rsidR="000350F0" w:rsidRPr="00422E6D" w:rsidRDefault="000350F0" w:rsidP="00900C80">
      <w:pPr>
        <w:ind w:left="1080"/>
        <w:jc w:val="both"/>
        <w:rPr>
          <w:rFonts w:ascii="Helvetica" w:hAnsi="Helvetica" w:cs="Arial"/>
        </w:rPr>
      </w:pPr>
    </w:p>
    <w:p w14:paraId="4BC636D9" w14:textId="762B1DD8" w:rsidR="004C1D37" w:rsidRPr="00422E6D" w:rsidRDefault="004C1D37" w:rsidP="00900C80">
      <w:pPr>
        <w:jc w:val="both"/>
        <w:rPr>
          <w:rFonts w:ascii="Helvetica" w:hAnsi="Helvetica" w:cs="Arial"/>
          <w:b/>
          <w:bCs/>
          <w:sz w:val="24"/>
          <w:szCs w:val="24"/>
          <w:lang w:val="fr"/>
        </w:rPr>
      </w:pPr>
      <w:r w:rsidRPr="00422E6D">
        <w:rPr>
          <w:rFonts w:ascii="Helvetica" w:hAnsi="Helvetica" w:cs="Arial"/>
          <w:b/>
          <w:bCs/>
          <w:sz w:val="24"/>
          <w:szCs w:val="24"/>
          <w:lang w:val="fr"/>
        </w:rPr>
        <w:t xml:space="preserve">Offre Financière </w:t>
      </w:r>
    </w:p>
    <w:p w14:paraId="57493905" w14:textId="2B76A76B" w:rsidR="002C4C33" w:rsidRPr="00422E6D" w:rsidRDefault="002C4C33" w:rsidP="00900C80">
      <w:pPr>
        <w:jc w:val="both"/>
        <w:rPr>
          <w:rFonts w:ascii="Helvetica" w:eastAsia="Arial" w:hAnsi="Helvetica" w:cs="Arial"/>
          <w:lang w:val="fr"/>
        </w:rPr>
      </w:pPr>
      <w:r w:rsidRPr="00422E6D">
        <w:rPr>
          <w:rFonts w:ascii="Helvetica" w:eastAsia="Arial" w:hAnsi="Helvetica" w:cs="Arial"/>
          <w:lang w:val="fr"/>
        </w:rPr>
        <w:t>L’offre financière</w:t>
      </w:r>
      <w:r w:rsidR="0094291D" w:rsidRPr="00422E6D">
        <w:rPr>
          <w:rFonts w:ascii="Helvetica" w:eastAsia="Arial" w:hAnsi="Helvetica" w:cs="Arial"/>
          <w:lang w:val="fr"/>
        </w:rPr>
        <w:t xml:space="preserve"> sera </w:t>
      </w:r>
      <w:r w:rsidRPr="00422E6D">
        <w:rPr>
          <w:rFonts w:ascii="Helvetica" w:eastAsia="Arial" w:hAnsi="Helvetica" w:cs="Arial"/>
          <w:lang w:val="fr"/>
        </w:rPr>
        <w:t xml:space="preserve">en </w:t>
      </w:r>
      <w:r w:rsidR="0094291D" w:rsidRPr="00422E6D">
        <w:rPr>
          <w:rFonts w:ascii="Helvetica" w:eastAsia="Arial" w:hAnsi="Helvetica" w:cs="Arial"/>
          <w:lang w:val="fr"/>
        </w:rPr>
        <w:t>GNF et présentée sous la forme d’un devis HT GNF</w:t>
      </w:r>
      <w:r w:rsidR="000350F0" w:rsidRPr="00422E6D">
        <w:rPr>
          <w:rFonts w:ascii="Helvetica" w:eastAsia="Arial" w:hAnsi="Helvetica" w:cs="Arial"/>
          <w:lang w:val="fr"/>
        </w:rPr>
        <w:t xml:space="preserve">, avec le cout unitaire de chaque besoin exprimé </w:t>
      </w:r>
      <w:r w:rsidR="0094291D" w:rsidRPr="00422E6D">
        <w:rPr>
          <w:rFonts w:ascii="Helvetica" w:eastAsia="Arial" w:hAnsi="Helvetica" w:cs="Arial"/>
          <w:lang w:val="fr"/>
        </w:rPr>
        <w:t xml:space="preserve"> </w:t>
      </w:r>
    </w:p>
    <w:p w14:paraId="5736BC30" w14:textId="25480735" w:rsidR="004C1D37" w:rsidRPr="00422E6D" w:rsidRDefault="004C1D37" w:rsidP="00900C80">
      <w:pPr>
        <w:spacing w:before="100" w:after="200" w:line="276" w:lineRule="auto"/>
        <w:ind w:left="360"/>
        <w:contextualSpacing/>
        <w:jc w:val="both"/>
        <w:rPr>
          <w:rFonts w:ascii="Helvetica" w:hAnsi="Helvetica" w:cs="Arial"/>
          <w:lang w:val="fr"/>
        </w:rPr>
      </w:pPr>
    </w:p>
    <w:p w14:paraId="1508AAF7" w14:textId="37277694" w:rsidR="004C1D37" w:rsidRPr="00422E6D" w:rsidRDefault="00131C0D" w:rsidP="00900C80">
      <w:pPr>
        <w:jc w:val="both"/>
        <w:rPr>
          <w:rFonts w:ascii="Helvetica" w:hAnsi="Helvetica" w:cs="Arial"/>
          <w:b/>
          <w:bCs/>
          <w:color w:val="ED7D31" w:themeColor="accent2"/>
          <w:sz w:val="32"/>
          <w:szCs w:val="32"/>
          <w:lang w:val="fr"/>
        </w:rPr>
      </w:pPr>
      <w:r w:rsidRPr="00422E6D">
        <w:rPr>
          <w:rFonts w:ascii="Helvetica" w:hAnsi="Helvetica" w:cs="Arial"/>
          <w:b/>
          <w:bCs/>
          <w:color w:val="ED7D31" w:themeColor="accent2"/>
          <w:sz w:val="32"/>
          <w:szCs w:val="32"/>
          <w:lang w:val="fr"/>
        </w:rPr>
        <w:t>Article 4</w:t>
      </w:r>
      <w:r w:rsidR="002D1367" w:rsidRPr="00422E6D">
        <w:rPr>
          <w:rFonts w:ascii="Helvetica" w:hAnsi="Helvetica" w:cs="Arial"/>
          <w:b/>
          <w:bCs/>
          <w:color w:val="ED7D31" w:themeColor="accent2"/>
          <w:sz w:val="32"/>
          <w:szCs w:val="32"/>
          <w:lang w:val="fr"/>
        </w:rPr>
        <w:t xml:space="preserve"> : </w:t>
      </w:r>
      <w:r w:rsidRPr="00422E6D">
        <w:rPr>
          <w:rFonts w:ascii="Helvetica" w:hAnsi="Helvetica" w:cs="Arial"/>
          <w:b/>
          <w:bCs/>
          <w:color w:val="ED7D31" w:themeColor="accent2"/>
          <w:sz w:val="32"/>
          <w:szCs w:val="32"/>
          <w:lang w:val="fr"/>
        </w:rPr>
        <w:t>Évaluation</w:t>
      </w:r>
      <w:r w:rsidR="004C1D37" w:rsidRPr="00422E6D">
        <w:rPr>
          <w:rFonts w:ascii="Helvetica" w:hAnsi="Helvetica" w:cs="Arial"/>
          <w:b/>
          <w:bCs/>
          <w:color w:val="ED7D31" w:themeColor="accent2"/>
          <w:sz w:val="32"/>
          <w:szCs w:val="32"/>
          <w:lang w:val="fr"/>
        </w:rPr>
        <w:t xml:space="preserve"> des offres</w:t>
      </w:r>
    </w:p>
    <w:p w14:paraId="43DCA761" w14:textId="77777777" w:rsidR="00131C0D" w:rsidRPr="00422E6D" w:rsidRDefault="00131C0D" w:rsidP="00900C80">
      <w:pPr>
        <w:jc w:val="both"/>
        <w:rPr>
          <w:rFonts w:ascii="Helvetica" w:hAnsi="Helvetica" w:cs="Arial"/>
          <w:b/>
          <w:bCs/>
          <w:lang w:val="fr"/>
        </w:rPr>
      </w:pPr>
    </w:p>
    <w:p w14:paraId="64E415B1" w14:textId="2080FCD4" w:rsidR="002C4C33" w:rsidRPr="00422E6D" w:rsidRDefault="002C4C33" w:rsidP="00900C80">
      <w:pPr>
        <w:pStyle w:val="Paragraphedeliste"/>
        <w:numPr>
          <w:ilvl w:val="0"/>
          <w:numId w:val="21"/>
        </w:numPr>
        <w:jc w:val="both"/>
        <w:rPr>
          <w:rFonts w:ascii="Helvetica" w:hAnsi="Helvetica" w:cs="Arial"/>
          <w:b/>
          <w:bCs/>
          <w:sz w:val="28"/>
          <w:szCs w:val="28"/>
        </w:rPr>
      </w:pPr>
      <w:r w:rsidRPr="00422E6D">
        <w:rPr>
          <w:rFonts w:ascii="Helvetica" w:hAnsi="Helvetica" w:cs="Arial"/>
          <w:b/>
          <w:bCs/>
          <w:sz w:val="28"/>
          <w:szCs w:val="28"/>
        </w:rPr>
        <w:t xml:space="preserve">Critères Généraux </w:t>
      </w:r>
    </w:p>
    <w:p w14:paraId="1BAC42CB" w14:textId="4FE6D0C6" w:rsidR="004C1D37" w:rsidRPr="00422E6D" w:rsidRDefault="004C1D37" w:rsidP="00900C80">
      <w:pPr>
        <w:jc w:val="both"/>
        <w:rPr>
          <w:rFonts w:ascii="Helvetica" w:eastAsia="Arial" w:hAnsi="Helvetica" w:cs="Arial"/>
          <w:lang w:val="fr"/>
        </w:rPr>
      </w:pPr>
      <w:r w:rsidRPr="00422E6D">
        <w:rPr>
          <w:rFonts w:ascii="Helvetica" w:eastAsia="Arial" w:hAnsi="Helvetica" w:cs="Arial"/>
          <w:lang w:val="fr"/>
        </w:rPr>
        <w:t xml:space="preserve">Les offres seront jugées en fonction des critères </w:t>
      </w:r>
      <w:r w:rsidR="003E3C14" w:rsidRPr="00422E6D">
        <w:rPr>
          <w:rFonts w:ascii="Helvetica" w:eastAsia="Arial" w:hAnsi="Helvetica" w:cs="Arial"/>
          <w:lang w:val="fr"/>
        </w:rPr>
        <w:t>suivants :</w:t>
      </w:r>
      <w:r w:rsidRPr="00422E6D">
        <w:rPr>
          <w:rFonts w:ascii="Helvetica" w:eastAsia="Arial" w:hAnsi="Helvetica" w:cs="Arial"/>
          <w:lang w:val="fr"/>
        </w:rPr>
        <w:t xml:space="preserve"> </w:t>
      </w:r>
    </w:p>
    <w:p w14:paraId="3A8B19AC" w14:textId="34DC6350" w:rsidR="004C1D37" w:rsidRPr="00422E6D" w:rsidRDefault="004C1D37" w:rsidP="00900C80">
      <w:pPr>
        <w:pStyle w:val="Paragraphedeliste"/>
        <w:numPr>
          <w:ilvl w:val="0"/>
          <w:numId w:val="16"/>
        </w:numPr>
        <w:spacing w:before="100" w:after="200" w:line="276" w:lineRule="auto"/>
        <w:contextualSpacing/>
        <w:jc w:val="both"/>
        <w:rPr>
          <w:rFonts w:ascii="Helvetica" w:eastAsia="Cambria" w:hAnsi="Helvetica" w:cs="Arial"/>
          <w:lang w:val="fr"/>
        </w:rPr>
      </w:pPr>
      <w:proofErr w:type="gramStart"/>
      <w:r w:rsidRPr="00422E6D">
        <w:rPr>
          <w:rFonts w:ascii="Helvetica" w:eastAsia="Cambria" w:hAnsi="Helvetica" w:cs="Arial"/>
          <w:lang w:val="fr"/>
        </w:rPr>
        <w:t>la</w:t>
      </w:r>
      <w:proofErr w:type="gramEnd"/>
      <w:r w:rsidRPr="00422E6D">
        <w:rPr>
          <w:rFonts w:ascii="Helvetica" w:eastAsia="Cambria" w:hAnsi="Helvetica" w:cs="Arial"/>
          <w:lang w:val="fr"/>
        </w:rPr>
        <w:t xml:space="preserve"> complétude des dossiers administratifs transmis</w:t>
      </w:r>
    </w:p>
    <w:p w14:paraId="16BF28C1" w14:textId="77777777" w:rsidR="0094291D" w:rsidRPr="00422E6D" w:rsidRDefault="0094291D" w:rsidP="00900C80">
      <w:pPr>
        <w:pStyle w:val="Paragraphedeliste"/>
        <w:numPr>
          <w:ilvl w:val="0"/>
          <w:numId w:val="16"/>
        </w:numPr>
        <w:jc w:val="both"/>
        <w:rPr>
          <w:rFonts w:ascii="Helvetica" w:eastAsia="Cambria" w:hAnsi="Helvetica" w:cs="Arial"/>
        </w:rPr>
      </w:pPr>
      <w:r w:rsidRPr="00422E6D">
        <w:rPr>
          <w:rFonts w:ascii="Helvetica" w:eastAsia="Cambria" w:hAnsi="Helvetica" w:cs="Arial"/>
        </w:rPr>
        <w:lastRenderedPageBreak/>
        <w:t>La lettre de soumission</w:t>
      </w:r>
    </w:p>
    <w:p w14:paraId="4B0EE273" w14:textId="77777777" w:rsidR="0094291D" w:rsidRPr="00422E6D" w:rsidRDefault="0094291D" w:rsidP="00900C80">
      <w:pPr>
        <w:pStyle w:val="Paragraphedeliste"/>
        <w:numPr>
          <w:ilvl w:val="0"/>
          <w:numId w:val="16"/>
        </w:numPr>
        <w:jc w:val="both"/>
        <w:rPr>
          <w:rFonts w:ascii="Helvetica" w:eastAsia="Cambria" w:hAnsi="Helvetica" w:cs="Arial"/>
        </w:rPr>
      </w:pPr>
      <w:r w:rsidRPr="00422E6D">
        <w:rPr>
          <w:rFonts w:ascii="Helvetica" w:eastAsia="Cambria" w:hAnsi="Helvetica" w:cs="Arial"/>
        </w:rPr>
        <w:t>La liste des références dans le domaine</w:t>
      </w:r>
    </w:p>
    <w:p w14:paraId="3E8B2365" w14:textId="77777777" w:rsidR="0094291D" w:rsidRPr="00422E6D" w:rsidRDefault="0094291D" w:rsidP="00900C80">
      <w:pPr>
        <w:pStyle w:val="Paragraphedeliste"/>
        <w:numPr>
          <w:ilvl w:val="0"/>
          <w:numId w:val="16"/>
        </w:numPr>
        <w:jc w:val="both"/>
        <w:rPr>
          <w:rFonts w:ascii="Helvetica" w:eastAsia="Cambria" w:hAnsi="Helvetica" w:cs="Arial"/>
        </w:rPr>
      </w:pPr>
      <w:r w:rsidRPr="00422E6D">
        <w:rPr>
          <w:rFonts w:ascii="Helvetica" w:eastAsia="Cambria" w:hAnsi="Helvetica" w:cs="Arial"/>
        </w:rPr>
        <w:t>La réponse point    par    point aux   clauses    administratives et financières</w:t>
      </w:r>
    </w:p>
    <w:p w14:paraId="7AD9A4C4" w14:textId="526A7AB2" w:rsidR="0094291D" w:rsidRPr="00422E6D" w:rsidRDefault="0094291D" w:rsidP="00900C80">
      <w:pPr>
        <w:pStyle w:val="Paragraphedeliste"/>
        <w:numPr>
          <w:ilvl w:val="0"/>
          <w:numId w:val="16"/>
        </w:numPr>
        <w:jc w:val="both"/>
        <w:rPr>
          <w:rFonts w:ascii="Helvetica" w:eastAsia="Cambria" w:hAnsi="Helvetica" w:cs="Arial"/>
        </w:rPr>
      </w:pPr>
      <w:r w:rsidRPr="00422E6D">
        <w:rPr>
          <w:rFonts w:ascii="Helvetica" w:eastAsia="Cambria" w:hAnsi="Helvetica" w:cs="Arial"/>
        </w:rPr>
        <w:t>La liste détaillée des prix HT GNF</w:t>
      </w:r>
    </w:p>
    <w:p w14:paraId="30F9B0AC" w14:textId="77777777" w:rsidR="00422E6D" w:rsidRPr="00422E6D" w:rsidRDefault="00422E6D" w:rsidP="00900C80">
      <w:pPr>
        <w:jc w:val="both"/>
        <w:rPr>
          <w:rFonts w:ascii="Helvetica" w:eastAsia="Cambria" w:hAnsi="Helvetica" w:cs="Arial"/>
        </w:rPr>
      </w:pPr>
    </w:p>
    <w:p w14:paraId="59F1D641" w14:textId="4F4F8CA7" w:rsidR="00422E6D" w:rsidRPr="00422E6D" w:rsidRDefault="00422E6D" w:rsidP="00900C80">
      <w:pPr>
        <w:jc w:val="both"/>
        <w:rPr>
          <w:rFonts w:ascii="Helvetica" w:eastAsia="Cambria" w:hAnsi="Helvetica" w:cs="Arial"/>
        </w:rPr>
      </w:pPr>
      <w:r w:rsidRPr="00422E6D">
        <w:rPr>
          <w:rFonts w:ascii="Helvetica" w:eastAsia="Cambria" w:hAnsi="Helvetica" w:cs="Arial"/>
        </w:rPr>
        <w:t xml:space="preserve">Le choix pourra se porter sur des candidats différents, ce choix justifié par </w:t>
      </w:r>
      <w:proofErr w:type="gramStart"/>
      <w:r w:rsidRPr="00422E6D">
        <w:rPr>
          <w:rFonts w:ascii="Helvetica" w:eastAsia="Cambria" w:hAnsi="Helvetica" w:cs="Arial"/>
        </w:rPr>
        <w:t>les  prix</w:t>
      </w:r>
      <w:proofErr w:type="gramEnd"/>
      <w:r w:rsidRPr="00422E6D">
        <w:rPr>
          <w:rFonts w:ascii="Helvetica" w:eastAsia="Cambria" w:hAnsi="Helvetica" w:cs="Arial"/>
        </w:rPr>
        <w:t xml:space="preserve"> unitaires proposés par type d’évènements</w:t>
      </w:r>
    </w:p>
    <w:p w14:paraId="5472C809" w14:textId="77777777" w:rsidR="004C1D37" w:rsidRPr="00422E6D" w:rsidRDefault="004C1D37" w:rsidP="00900C80">
      <w:pPr>
        <w:pStyle w:val="Paragraphedeliste"/>
        <w:jc w:val="both"/>
        <w:rPr>
          <w:rFonts w:ascii="Helvetica" w:hAnsi="Helvetica" w:cs="Arial"/>
          <w:b/>
          <w:bCs/>
        </w:rPr>
      </w:pPr>
    </w:p>
    <w:p w14:paraId="5270E00E" w14:textId="32285B89" w:rsidR="004C1D37" w:rsidRPr="00422E6D" w:rsidRDefault="004C1D37" w:rsidP="00900C80">
      <w:pPr>
        <w:pStyle w:val="Paragraphedeliste"/>
        <w:numPr>
          <w:ilvl w:val="0"/>
          <w:numId w:val="21"/>
        </w:numPr>
        <w:jc w:val="both"/>
        <w:rPr>
          <w:rFonts w:ascii="Helvetica" w:hAnsi="Helvetica" w:cs="Arial"/>
          <w:b/>
          <w:bCs/>
          <w:sz w:val="28"/>
          <w:szCs w:val="28"/>
          <w:lang w:val="fr"/>
        </w:rPr>
      </w:pPr>
      <w:r w:rsidRPr="00422E6D">
        <w:rPr>
          <w:rFonts w:ascii="Helvetica" w:hAnsi="Helvetica" w:cs="Arial"/>
          <w:b/>
          <w:bCs/>
          <w:sz w:val="28"/>
          <w:szCs w:val="28"/>
          <w:lang w:val="fr"/>
        </w:rPr>
        <w:t>Critères particuliers</w:t>
      </w:r>
    </w:p>
    <w:p w14:paraId="2F35EC24" w14:textId="77777777" w:rsidR="00962504" w:rsidRPr="00422E6D" w:rsidRDefault="00962504" w:rsidP="00900C80">
      <w:pPr>
        <w:ind w:firstLine="360"/>
        <w:jc w:val="both"/>
        <w:rPr>
          <w:rFonts w:ascii="Helvetica" w:hAnsi="Helvetica" w:cs="Arial"/>
          <w:b/>
          <w:bCs/>
          <w:lang w:val="fr"/>
        </w:rPr>
      </w:pPr>
    </w:p>
    <w:p w14:paraId="061EEAE3" w14:textId="6B25CC4C" w:rsidR="000350F0" w:rsidRPr="00422E6D" w:rsidRDefault="0094291D" w:rsidP="00900C80">
      <w:pPr>
        <w:ind w:left="360"/>
        <w:jc w:val="both"/>
        <w:rPr>
          <w:rFonts w:ascii="Helvetica" w:hAnsi="Helvetica" w:cs="Arial"/>
        </w:rPr>
      </w:pPr>
      <w:r w:rsidRPr="00422E6D">
        <w:rPr>
          <w:rFonts w:ascii="Helvetica" w:hAnsi="Helvetica" w:cs="Arial"/>
        </w:rPr>
        <w:t xml:space="preserve">Les offres soumises devront préciser le détail relatif </w:t>
      </w:r>
      <w:r w:rsidR="000350F0" w:rsidRPr="00422E6D">
        <w:rPr>
          <w:rFonts w:ascii="Helvetica" w:hAnsi="Helvetica" w:cs="Arial"/>
        </w:rPr>
        <w:t>de chaque service et/ou activité.</w:t>
      </w:r>
    </w:p>
    <w:p w14:paraId="01FF3E6A" w14:textId="7FE6AE15" w:rsidR="0094291D" w:rsidRPr="00422E6D" w:rsidRDefault="000350F0" w:rsidP="00900C80">
      <w:pPr>
        <w:ind w:left="360"/>
        <w:jc w:val="both"/>
        <w:rPr>
          <w:rFonts w:ascii="Helvetica" w:hAnsi="Helvetica" w:cs="Arial"/>
        </w:rPr>
      </w:pPr>
      <w:proofErr w:type="gramStart"/>
      <w:r w:rsidRPr="00422E6D">
        <w:rPr>
          <w:rFonts w:ascii="Helvetica" w:hAnsi="Helvetica" w:cs="Arial"/>
        </w:rPr>
        <w:t>Elle devront</w:t>
      </w:r>
      <w:proofErr w:type="gramEnd"/>
      <w:r w:rsidRPr="00422E6D">
        <w:rPr>
          <w:rFonts w:ascii="Helvetica" w:hAnsi="Helvetica" w:cs="Arial"/>
        </w:rPr>
        <w:t xml:space="preserve"> être présentées sous la forme d’un tableau.</w:t>
      </w:r>
    </w:p>
    <w:p w14:paraId="1164A18B" w14:textId="4FB16A4B" w:rsidR="000350F0" w:rsidRPr="00422E6D" w:rsidRDefault="000350F0" w:rsidP="00900C80">
      <w:pPr>
        <w:ind w:left="360"/>
        <w:jc w:val="both"/>
        <w:rPr>
          <w:rFonts w:ascii="Helvetica" w:hAnsi="Helvetica" w:cs="Arial"/>
        </w:rPr>
      </w:pPr>
      <w:r w:rsidRPr="00422E6D">
        <w:rPr>
          <w:rFonts w:ascii="Helvetica" w:hAnsi="Helvetica" w:cs="Arial"/>
        </w:rPr>
        <w:t xml:space="preserve">Il est </w:t>
      </w:r>
      <w:proofErr w:type="spellStart"/>
      <w:proofErr w:type="gramStart"/>
      <w:r w:rsidRPr="00422E6D">
        <w:rPr>
          <w:rFonts w:ascii="Helvetica" w:hAnsi="Helvetica" w:cs="Arial"/>
        </w:rPr>
        <w:t>a</w:t>
      </w:r>
      <w:proofErr w:type="spellEnd"/>
      <w:proofErr w:type="gramEnd"/>
      <w:r w:rsidRPr="00422E6D">
        <w:rPr>
          <w:rFonts w:ascii="Helvetica" w:hAnsi="Helvetica" w:cs="Arial"/>
        </w:rPr>
        <w:t xml:space="preserve"> noter que des évènements en sus pourraient être demandé et que la facturation se fera sur le cout unitaire des rubriques tarifées.</w:t>
      </w:r>
    </w:p>
    <w:p w14:paraId="64479317" w14:textId="7C93A1BC" w:rsidR="000350F0" w:rsidRPr="00422E6D" w:rsidRDefault="00422E6D" w:rsidP="00900C80">
      <w:pPr>
        <w:ind w:left="360"/>
        <w:jc w:val="both"/>
        <w:rPr>
          <w:rFonts w:ascii="Helvetica" w:hAnsi="Helvetica" w:cs="Arial"/>
        </w:rPr>
      </w:pPr>
      <w:r w:rsidRPr="00422E6D">
        <w:rPr>
          <w:rFonts w:ascii="Helvetica" w:hAnsi="Helvetica" w:cs="Arial"/>
        </w:rPr>
        <w:t xml:space="preserve">Dans le cas de location d’espace, l’offre proposée pourra couvrir </w:t>
      </w:r>
      <w:proofErr w:type="spellStart"/>
      <w:proofErr w:type="gramStart"/>
      <w:r w:rsidRPr="00422E6D">
        <w:rPr>
          <w:rFonts w:ascii="Helvetica" w:hAnsi="Helvetica" w:cs="Arial"/>
        </w:rPr>
        <w:t>a</w:t>
      </w:r>
      <w:proofErr w:type="spellEnd"/>
      <w:proofErr w:type="gramEnd"/>
      <w:r w:rsidRPr="00422E6D">
        <w:rPr>
          <w:rFonts w:ascii="Helvetica" w:hAnsi="Helvetica" w:cs="Arial"/>
        </w:rPr>
        <w:t xml:space="preserve"> la fois le cout de location et service traiteur mais devra impérativement </w:t>
      </w:r>
      <w:proofErr w:type="spellStart"/>
      <w:r w:rsidRPr="00422E6D">
        <w:rPr>
          <w:rFonts w:ascii="Helvetica" w:hAnsi="Helvetica" w:cs="Arial"/>
        </w:rPr>
        <w:t>etre</w:t>
      </w:r>
      <w:proofErr w:type="spellEnd"/>
      <w:r w:rsidRPr="00422E6D">
        <w:rPr>
          <w:rFonts w:ascii="Helvetica" w:hAnsi="Helvetica" w:cs="Arial"/>
        </w:rPr>
        <w:t xml:space="preserve"> détaillé. De </w:t>
      </w:r>
      <w:proofErr w:type="spellStart"/>
      <w:r w:rsidRPr="00422E6D">
        <w:rPr>
          <w:rFonts w:ascii="Helvetica" w:hAnsi="Helvetica" w:cs="Arial"/>
        </w:rPr>
        <w:t>meme</w:t>
      </w:r>
      <w:proofErr w:type="spellEnd"/>
      <w:r w:rsidRPr="00422E6D">
        <w:rPr>
          <w:rFonts w:ascii="Helvetica" w:hAnsi="Helvetica" w:cs="Arial"/>
        </w:rPr>
        <w:t>, les services optionnels devront également être détaillés (cout et contenu)</w:t>
      </w:r>
    </w:p>
    <w:p w14:paraId="264E371E" w14:textId="77777777" w:rsidR="0094291D" w:rsidRPr="00422E6D" w:rsidRDefault="0094291D" w:rsidP="00900C80">
      <w:pPr>
        <w:ind w:left="360"/>
        <w:jc w:val="both"/>
        <w:rPr>
          <w:rFonts w:ascii="Helvetica" w:hAnsi="Helvetica" w:cs="Arial"/>
        </w:rPr>
      </w:pPr>
    </w:p>
    <w:p w14:paraId="554B19EE" w14:textId="65F231D0" w:rsidR="004C1D37" w:rsidRPr="00422E6D" w:rsidRDefault="00131C0D" w:rsidP="00900C80">
      <w:pPr>
        <w:jc w:val="both"/>
        <w:rPr>
          <w:rFonts w:ascii="Helvetica" w:hAnsi="Helvetica" w:cs="Arial"/>
          <w:b/>
          <w:color w:val="ED7D31" w:themeColor="accent2"/>
          <w:sz w:val="32"/>
          <w:szCs w:val="32"/>
        </w:rPr>
      </w:pPr>
      <w:r w:rsidRPr="00422E6D">
        <w:rPr>
          <w:rFonts w:ascii="Helvetica" w:hAnsi="Helvetica" w:cs="Arial"/>
          <w:b/>
          <w:color w:val="ED7D31" w:themeColor="accent2"/>
          <w:sz w:val="32"/>
          <w:szCs w:val="32"/>
        </w:rPr>
        <w:t>Article 5</w:t>
      </w:r>
      <w:r w:rsidR="00422E6D">
        <w:rPr>
          <w:rFonts w:ascii="Helvetica" w:hAnsi="Helvetica" w:cs="Arial"/>
          <w:b/>
          <w:color w:val="ED7D31" w:themeColor="accent2"/>
          <w:sz w:val="32"/>
          <w:szCs w:val="32"/>
        </w:rPr>
        <w:t xml:space="preserve">. </w:t>
      </w:r>
      <w:r w:rsidR="004C1D37" w:rsidRPr="00422E6D">
        <w:rPr>
          <w:rFonts w:ascii="Helvetica" w:hAnsi="Helvetica" w:cs="Arial"/>
          <w:b/>
          <w:color w:val="ED7D31" w:themeColor="accent2"/>
          <w:sz w:val="32"/>
          <w:szCs w:val="32"/>
        </w:rPr>
        <w:t xml:space="preserve">Conditions Générales </w:t>
      </w:r>
    </w:p>
    <w:p w14:paraId="3D2EB5B3" w14:textId="77777777" w:rsidR="004C1D37" w:rsidRPr="00422E6D" w:rsidRDefault="004C1D37" w:rsidP="00900C80">
      <w:pPr>
        <w:jc w:val="both"/>
        <w:rPr>
          <w:rFonts w:ascii="Helvetica" w:hAnsi="Helvetica" w:cs="Arial"/>
        </w:rPr>
      </w:pPr>
    </w:p>
    <w:p w14:paraId="43FD5FA1" w14:textId="0BE45A57" w:rsidR="004C1D37" w:rsidRPr="00422E6D" w:rsidRDefault="004C1D37" w:rsidP="00900C80">
      <w:pPr>
        <w:jc w:val="both"/>
        <w:rPr>
          <w:rFonts w:ascii="Helvetica" w:hAnsi="Helvetica" w:cs="Arial"/>
        </w:rPr>
      </w:pPr>
      <w:r w:rsidRPr="00422E6D">
        <w:rPr>
          <w:rFonts w:ascii="Helvetica" w:hAnsi="Helvetica" w:cs="Arial"/>
        </w:rPr>
        <w:t xml:space="preserve">Les soumissionnaires resteront engagés par leurs offres </w:t>
      </w:r>
      <w:r w:rsidR="00422E6D" w:rsidRPr="00422E6D">
        <w:rPr>
          <w:rFonts w:ascii="Helvetica" w:hAnsi="Helvetica" w:cs="Arial"/>
        </w:rPr>
        <w:t>30</w:t>
      </w:r>
      <w:r w:rsidRPr="00422E6D">
        <w:rPr>
          <w:rFonts w:ascii="Helvetica" w:hAnsi="Helvetica" w:cs="Arial"/>
        </w:rPr>
        <w:t xml:space="preserve"> jours après la date limite fixée pour la remise de l'offre. </w:t>
      </w:r>
    </w:p>
    <w:p w14:paraId="6A4A87E4" w14:textId="77777777" w:rsidR="004C1D37" w:rsidRPr="00422E6D" w:rsidRDefault="004C1D37" w:rsidP="00900C80">
      <w:pPr>
        <w:jc w:val="both"/>
        <w:rPr>
          <w:rFonts w:ascii="Helvetica" w:hAnsi="Helvetica" w:cs="Arial"/>
        </w:rPr>
      </w:pPr>
    </w:p>
    <w:p w14:paraId="484C1EF4" w14:textId="758D27B6" w:rsidR="004C1D37" w:rsidRPr="00422E6D" w:rsidRDefault="004C1D37" w:rsidP="00900C80">
      <w:pPr>
        <w:jc w:val="both"/>
        <w:rPr>
          <w:rFonts w:ascii="Helvetica" w:hAnsi="Helvetica" w:cs="Arial"/>
        </w:rPr>
      </w:pPr>
      <w:r w:rsidRPr="00422E6D">
        <w:rPr>
          <w:rFonts w:ascii="Helvetica" w:hAnsi="Helvetica" w:cs="Arial"/>
        </w:rPr>
        <w:t xml:space="preserve">Les facturations se feront sur présentation des factures libellées à l’attention de la Fondation Orange Guinée. Elles seront accompagnées de justificatifs </w:t>
      </w:r>
    </w:p>
    <w:p w14:paraId="3AA80B4E" w14:textId="77777777" w:rsidR="004C1D37" w:rsidRPr="00422E6D" w:rsidRDefault="004C1D37" w:rsidP="00900C80">
      <w:pPr>
        <w:jc w:val="both"/>
        <w:rPr>
          <w:rFonts w:ascii="Helvetica" w:hAnsi="Helvetica" w:cs="Arial"/>
        </w:rPr>
      </w:pPr>
    </w:p>
    <w:p w14:paraId="0E21C416" w14:textId="77777777" w:rsidR="0094291D" w:rsidRPr="00422E6D" w:rsidRDefault="004C1D37" w:rsidP="00900C80">
      <w:pPr>
        <w:jc w:val="both"/>
        <w:rPr>
          <w:rFonts w:ascii="Helvetica" w:hAnsi="Helvetica" w:cs="Arial"/>
        </w:rPr>
      </w:pPr>
      <w:r w:rsidRPr="00422E6D">
        <w:rPr>
          <w:rFonts w:ascii="Helvetica" w:hAnsi="Helvetica" w:cs="Arial"/>
        </w:rPr>
        <w:t xml:space="preserve">Une évaluation de l’organisme de formation sera effectuée </w:t>
      </w:r>
      <w:r w:rsidR="00131C0D" w:rsidRPr="00422E6D">
        <w:rPr>
          <w:rFonts w:ascii="Helvetica" w:hAnsi="Helvetica" w:cs="Arial"/>
        </w:rPr>
        <w:t>périodiquement sur</w:t>
      </w:r>
      <w:r w:rsidRPr="00422E6D">
        <w:rPr>
          <w:rFonts w:ascii="Helvetica" w:hAnsi="Helvetica" w:cs="Arial"/>
        </w:rPr>
        <w:t xml:space="preserve"> initiative du Service Achats. </w:t>
      </w:r>
    </w:p>
    <w:p w14:paraId="5BC68594" w14:textId="433973F1" w:rsidR="004C1D37" w:rsidRPr="00422E6D" w:rsidRDefault="004C1D37" w:rsidP="00900C80">
      <w:pPr>
        <w:jc w:val="both"/>
        <w:rPr>
          <w:rFonts w:ascii="Helvetica" w:hAnsi="Helvetica" w:cs="Arial"/>
        </w:rPr>
      </w:pPr>
      <w:r w:rsidRPr="00422E6D">
        <w:rPr>
          <w:rFonts w:ascii="Helvetica" w:hAnsi="Helvetica" w:cs="Arial"/>
        </w:rPr>
        <w:t>Les résultats de cette évaluation seront partagés avec le prestataire en vue d’amélioration continue si besoin.</w:t>
      </w:r>
    </w:p>
    <w:p w14:paraId="69FF5B3A" w14:textId="77777777" w:rsidR="004C1D37" w:rsidRPr="00422E6D" w:rsidRDefault="004C1D37" w:rsidP="00900C80">
      <w:pPr>
        <w:jc w:val="both"/>
        <w:rPr>
          <w:rFonts w:ascii="Helvetica" w:hAnsi="Helvetica" w:cs="Arial"/>
        </w:rPr>
      </w:pPr>
    </w:p>
    <w:p w14:paraId="4D159E95" w14:textId="77777777" w:rsidR="00101D83" w:rsidRPr="00422E6D" w:rsidRDefault="00101D83" w:rsidP="00900C80">
      <w:pPr>
        <w:pStyle w:val="Paragraphedeliste"/>
        <w:jc w:val="both"/>
        <w:rPr>
          <w:rFonts w:ascii="Helvetica" w:hAnsi="Helvetica" w:cs="Arial"/>
        </w:rPr>
      </w:pPr>
    </w:p>
    <w:p w14:paraId="3B9E6EDB" w14:textId="77777777" w:rsidR="00EB4F96" w:rsidRPr="00422E6D" w:rsidRDefault="00EB4F96" w:rsidP="00900C80">
      <w:pPr>
        <w:jc w:val="both"/>
        <w:rPr>
          <w:rFonts w:ascii="Helvetica" w:hAnsi="Helvetica" w:cs="Arial"/>
        </w:rPr>
      </w:pPr>
    </w:p>
    <w:sectPr w:rsidR="00EB4F96" w:rsidRPr="00422E6D">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9B118" w14:textId="77777777" w:rsidR="00E227D8" w:rsidRDefault="00E227D8" w:rsidP="00470097">
      <w:r>
        <w:separator/>
      </w:r>
    </w:p>
  </w:endnote>
  <w:endnote w:type="continuationSeparator" w:id="0">
    <w:p w14:paraId="591150A9" w14:textId="77777777" w:rsidR="00E227D8" w:rsidRDefault="00E227D8" w:rsidP="00470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12B66" w14:textId="77777777" w:rsidR="00E227D8" w:rsidRDefault="00E227D8" w:rsidP="00470097">
      <w:r>
        <w:separator/>
      </w:r>
    </w:p>
  </w:footnote>
  <w:footnote w:type="continuationSeparator" w:id="0">
    <w:p w14:paraId="610091B5" w14:textId="77777777" w:rsidR="00E227D8" w:rsidRDefault="00E227D8" w:rsidP="004700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A42DD" w14:textId="77777777" w:rsidR="00470097" w:rsidRDefault="00470097">
    <w:pPr>
      <w:pStyle w:val="En-tte"/>
    </w:pPr>
    <w:r w:rsidRPr="00C926AF">
      <w:rPr>
        <w:rFonts w:ascii="Arial" w:hAnsi="Arial" w:cs="Arial"/>
        <w:b/>
        <w:noProof/>
        <w:color w:val="ED7D31" w:themeColor="accent2"/>
        <w:lang w:eastAsia="fr-FR"/>
      </w:rPr>
      <w:drawing>
        <wp:inline distT="0" distB="0" distL="0" distR="0" wp14:anchorId="401406DA" wp14:editId="5B57A865">
          <wp:extent cx="2477702" cy="774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13405" cy="817130"/>
                  </a:xfrm>
                  <a:prstGeom prst="rect">
                    <a:avLst/>
                  </a:prstGeom>
                </pic:spPr>
              </pic:pic>
            </a:graphicData>
          </a:graphic>
        </wp:inline>
      </w:drawing>
    </w:r>
  </w:p>
  <w:p w14:paraId="7723C90F" w14:textId="77777777" w:rsidR="00470097" w:rsidRDefault="0047009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D30F1"/>
    <w:multiLevelType w:val="hybridMultilevel"/>
    <w:tmpl w:val="93B89864"/>
    <w:lvl w:ilvl="0" w:tplc="C1D0ED2E">
      <w:start w:val="1"/>
      <w:numFmt w:val="bullet"/>
      <w:lvlText w:val="•"/>
      <w:lvlJc w:val="left"/>
      <w:pPr>
        <w:tabs>
          <w:tab w:val="num" w:pos="720"/>
        </w:tabs>
        <w:ind w:left="720" w:hanging="360"/>
      </w:pPr>
      <w:rPr>
        <w:rFonts w:ascii="Arial" w:hAnsi="Arial" w:hint="default"/>
      </w:rPr>
    </w:lvl>
    <w:lvl w:ilvl="1" w:tplc="B0042086" w:tentative="1">
      <w:start w:val="1"/>
      <w:numFmt w:val="bullet"/>
      <w:lvlText w:val="•"/>
      <w:lvlJc w:val="left"/>
      <w:pPr>
        <w:tabs>
          <w:tab w:val="num" w:pos="1440"/>
        </w:tabs>
        <w:ind w:left="1440" w:hanging="360"/>
      </w:pPr>
      <w:rPr>
        <w:rFonts w:ascii="Arial" w:hAnsi="Arial" w:hint="default"/>
      </w:rPr>
    </w:lvl>
    <w:lvl w:ilvl="2" w:tplc="3BF6BAAE" w:tentative="1">
      <w:start w:val="1"/>
      <w:numFmt w:val="bullet"/>
      <w:lvlText w:val="•"/>
      <w:lvlJc w:val="left"/>
      <w:pPr>
        <w:tabs>
          <w:tab w:val="num" w:pos="2160"/>
        </w:tabs>
        <w:ind w:left="2160" w:hanging="360"/>
      </w:pPr>
      <w:rPr>
        <w:rFonts w:ascii="Arial" w:hAnsi="Arial" w:hint="default"/>
      </w:rPr>
    </w:lvl>
    <w:lvl w:ilvl="3" w:tplc="33FE0D2C" w:tentative="1">
      <w:start w:val="1"/>
      <w:numFmt w:val="bullet"/>
      <w:lvlText w:val="•"/>
      <w:lvlJc w:val="left"/>
      <w:pPr>
        <w:tabs>
          <w:tab w:val="num" w:pos="2880"/>
        </w:tabs>
        <w:ind w:left="2880" w:hanging="360"/>
      </w:pPr>
      <w:rPr>
        <w:rFonts w:ascii="Arial" w:hAnsi="Arial" w:hint="default"/>
      </w:rPr>
    </w:lvl>
    <w:lvl w:ilvl="4" w:tplc="C2E8D74A" w:tentative="1">
      <w:start w:val="1"/>
      <w:numFmt w:val="bullet"/>
      <w:lvlText w:val="•"/>
      <w:lvlJc w:val="left"/>
      <w:pPr>
        <w:tabs>
          <w:tab w:val="num" w:pos="3600"/>
        </w:tabs>
        <w:ind w:left="3600" w:hanging="360"/>
      </w:pPr>
      <w:rPr>
        <w:rFonts w:ascii="Arial" w:hAnsi="Arial" w:hint="default"/>
      </w:rPr>
    </w:lvl>
    <w:lvl w:ilvl="5" w:tplc="E02C7F48" w:tentative="1">
      <w:start w:val="1"/>
      <w:numFmt w:val="bullet"/>
      <w:lvlText w:val="•"/>
      <w:lvlJc w:val="left"/>
      <w:pPr>
        <w:tabs>
          <w:tab w:val="num" w:pos="4320"/>
        </w:tabs>
        <w:ind w:left="4320" w:hanging="360"/>
      </w:pPr>
      <w:rPr>
        <w:rFonts w:ascii="Arial" w:hAnsi="Arial" w:hint="default"/>
      </w:rPr>
    </w:lvl>
    <w:lvl w:ilvl="6" w:tplc="6C16F436" w:tentative="1">
      <w:start w:val="1"/>
      <w:numFmt w:val="bullet"/>
      <w:lvlText w:val="•"/>
      <w:lvlJc w:val="left"/>
      <w:pPr>
        <w:tabs>
          <w:tab w:val="num" w:pos="5040"/>
        </w:tabs>
        <w:ind w:left="5040" w:hanging="360"/>
      </w:pPr>
      <w:rPr>
        <w:rFonts w:ascii="Arial" w:hAnsi="Arial" w:hint="default"/>
      </w:rPr>
    </w:lvl>
    <w:lvl w:ilvl="7" w:tplc="4B404636" w:tentative="1">
      <w:start w:val="1"/>
      <w:numFmt w:val="bullet"/>
      <w:lvlText w:val="•"/>
      <w:lvlJc w:val="left"/>
      <w:pPr>
        <w:tabs>
          <w:tab w:val="num" w:pos="5760"/>
        </w:tabs>
        <w:ind w:left="5760" w:hanging="360"/>
      </w:pPr>
      <w:rPr>
        <w:rFonts w:ascii="Arial" w:hAnsi="Arial" w:hint="default"/>
      </w:rPr>
    </w:lvl>
    <w:lvl w:ilvl="8" w:tplc="EDFA39D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E8745E"/>
    <w:multiLevelType w:val="hybridMultilevel"/>
    <w:tmpl w:val="144E486C"/>
    <w:lvl w:ilvl="0" w:tplc="B17ED288">
      <w:start w:val="1"/>
      <w:numFmt w:val="bullet"/>
      <w:lvlText w:val=""/>
      <w:lvlJc w:val="left"/>
      <w:pPr>
        <w:ind w:left="720" w:hanging="360"/>
      </w:pPr>
      <w:rPr>
        <w:rFonts w:ascii="Symbol" w:hAnsi="Symbol" w:hint="default"/>
      </w:rPr>
    </w:lvl>
    <w:lvl w:ilvl="1" w:tplc="23D888F6">
      <w:start w:val="1"/>
      <w:numFmt w:val="bullet"/>
      <w:lvlText w:val="o"/>
      <w:lvlJc w:val="left"/>
      <w:pPr>
        <w:ind w:left="1440" w:hanging="360"/>
      </w:pPr>
      <w:rPr>
        <w:rFonts w:ascii="Courier New" w:hAnsi="Courier New" w:hint="default"/>
      </w:rPr>
    </w:lvl>
    <w:lvl w:ilvl="2" w:tplc="D6088366">
      <w:start w:val="1"/>
      <w:numFmt w:val="bullet"/>
      <w:lvlText w:val=""/>
      <w:lvlJc w:val="left"/>
      <w:pPr>
        <w:ind w:left="2160" w:hanging="360"/>
      </w:pPr>
      <w:rPr>
        <w:rFonts w:ascii="Wingdings" w:hAnsi="Wingdings" w:hint="default"/>
      </w:rPr>
    </w:lvl>
    <w:lvl w:ilvl="3" w:tplc="5CDE18C2">
      <w:start w:val="1"/>
      <w:numFmt w:val="bullet"/>
      <w:lvlText w:val=""/>
      <w:lvlJc w:val="left"/>
      <w:pPr>
        <w:ind w:left="2880" w:hanging="360"/>
      </w:pPr>
      <w:rPr>
        <w:rFonts w:ascii="Symbol" w:hAnsi="Symbol" w:hint="default"/>
      </w:rPr>
    </w:lvl>
    <w:lvl w:ilvl="4" w:tplc="1416E8D6">
      <w:start w:val="1"/>
      <w:numFmt w:val="bullet"/>
      <w:lvlText w:val="o"/>
      <w:lvlJc w:val="left"/>
      <w:pPr>
        <w:ind w:left="3600" w:hanging="360"/>
      </w:pPr>
      <w:rPr>
        <w:rFonts w:ascii="Courier New" w:hAnsi="Courier New" w:hint="default"/>
      </w:rPr>
    </w:lvl>
    <w:lvl w:ilvl="5" w:tplc="0486EDB8">
      <w:start w:val="1"/>
      <w:numFmt w:val="bullet"/>
      <w:lvlText w:val=""/>
      <w:lvlJc w:val="left"/>
      <w:pPr>
        <w:ind w:left="4320" w:hanging="360"/>
      </w:pPr>
      <w:rPr>
        <w:rFonts w:ascii="Wingdings" w:hAnsi="Wingdings" w:hint="default"/>
      </w:rPr>
    </w:lvl>
    <w:lvl w:ilvl="6" w:tplc="33D02188">
      <w:start w:val="1"/>
      <w:numFmt w:val="bullet"/>
      <w:lvlText w:val=""/>
      <w:lvlJc w:val="left"/>
      <w:pPr>
        <w:ind w:left="5040" w:hanging="360"/>
      </w:pPr>
      <w:rPr>
        <w:rFonts w:ascii="Symbol" w:hAnsi="Symbol" w:hint="default"/>
      </w:rPr>
    </w:lvl>
    <w:lvl w:ilvl="7" w:tplc="E86ABD14">
      <w:start w:val="1"/>
      <w:numFmt w:val="bullet"/>
      <w:lvlText w:val="o"/>
      <w:lvlJc w:val="left"/>
      <w:pPr>
        <w:ind w:left="5760" w:hanging="360"/>
      </w:pPr>
      <w:rPr>
        <w:rFonts w:ascii="Courier New" w:hAnsi="Courier New" w:hint="default"/>
      </w:rPr>
    </w:lvl>
    <w:lvl w:ilvl="8" w:tplc="28A0F684">
      <w:start w:val="1"/>
      <w:numFmt w:val="bullet"/>
      <w:lvlText w:val=""/>
      <w:lvlJc w:val="left"/>
      <w:pPr>
        <w:ind w:left="6480" w:hanging="360"/>
      </w:pPr>
      <w:rPr>
        <w:rFonts w:ascii="Wingdings" w:hAnsi="Wingdings" w:hint="default"/>
      </w:rPr>
    </w:lvl>
  </w:abstractNum>
  <w:abstractNum w:abstractNumId="2" w15:restartNumberingAfterBreak="0">
    <w:nsid w:val="0BF16037"/>
    <w:multiLevelType w:val="hybridMultilevel"/>
    <w:tmpl w:val="CB00637A"/>
    <w:lvl w:ilvl="0" w:tplc="C3FC55A6">
      <w:start w:val="1"/>
      <w:numFmt w:val="bullet"/>
      <w:lvlText w:val=""/>
      <w:lvlJc w:val="left"/>
      <w:pPr>
        <w:tabs>
          <w:tab w:val="num" w:pos="720"/>
        </w:tabs>
        <w:ind w:left="720" w:hanging="360"/>
      </w:pPr>
      <w:rPr>
        <w:rFonts w:ascii="Symbol" w:hAnsi="Symbol" w:hint="default"/>
      </w:rPr>
    </w:lvl>
    <w:lvl w:ilvl="1" w:tplc="151AC442" w:tentative="1">
      <w:start w:val="1"/>
      <w:numFmt w:val="bullet"/>
      <w:lvlText w:val=""/>
      <w:lvlJc w:val="left"/>
      <w:pPr>
        <w:tabs>
          <w:tab w:val="num" w:pos="1440"/>
        </w:tabs>
        <w:ind w:left="1440" w:hanging="360"/>
      </w:pPr>
      <w:rPr>
        <w:rFonts w:ascii="Symbol" w:hAnsi="Symbol" w:hint="default"/>
      </w:rPr>
    </w:lvl>
    <w:lvl w:ilvl="2" w:tplc="9F180396" w:tentative="1">
      <w:start w:val="1"/>
      <w:numFmt w:val="bullet"/>
      <w:lvlText w:val=""/>
      <w:lvlJc w:val="left"/>
      <w:pPr>
        <w:tabs>
          <w:tab w:val="num" w:pos="2160"/>
        </w:tabs>
        <w:ind w:left="2160" w:hanging="360"/>
      </w:pPr>
      <w:rPr>
        <w:rFonts w:ascii="Symbol" w:hAnsi="Symbol" w:hint="default"/>
      </w:rPr>
    </w:lvl>
    <w:lvl w:ilvl="3" w:tplc="E2FEB120" w:tentative="1">
      <w:start w:val="1"/>
      <w:numFmt w:val="bullet"/>
      <w:lvlText w:val=""/>
      <w:lvlJc w:val="left"/>
      <w:pPr>
        <w:tabs>
          <w:tab w:val="num" w:pos="2880"/>
        </w:tabs>
        <w:ind w:left="2880" w:hanging="360"/>
      </w:pPr>
      <w:rPr>
        <w:rFonts w:ascii="Symbol" w:hAnsi="Symbol" w:hint="default"/>
      </w:rPr>
    </w:lvl>
    <w:lvl w:ilvl="4" w:tplc="B6BA91B0" w:tentative="1">
      <w:start w:val="1"/>
      <w:numFmt w:val="bullet"/>
      <w:lvlText w:val=""/>
      <w:lvlJc w:val="left"/>
      <w:pPr>
        <w:tabs>
          <w:tab w:val="num" w:pos="3600"/>
        </w:tabs>
        <w:ind w:left="3600" w:hanging="360"/>
      </w:pPr>
      <w:rPr>
        <w:rFonts w:ascii="Symbol" w:hAnsi="Symbol" w:hint="default"/>
      </w:rPr>
    </w:lvl>
    <w:lvl w:ilvl="5" w:tplc="93743CB6" w:tentative="1">
      <w:start w:val="1"/>
      <w:numFmt w:val="bullet"/>
      <w:lvlText w:val=""/>
      <w:lvlJc w:val="left"/>
      <w:pPr>
        <w:tabs>
          <w:tab w:val="num" w:pos="4320"/>
        </w:tabs>
        <w:ind w:left="4320" w:hanging="360"/>
      </w:pPr>
      <w:rPr>
        <w:rFonts w:ascii="Symbol" w:hAnsi="Symbol" w:hint="default"/>
      </w:rPr>
    </w:lvl>
    <w:lvl w:ilvl="6" w:tplc="600414EC" w:tentative="1">
      <w:start w:val="1"/>
      <w:numFmt w:val="bullet"/>
      <w:lvlText w:val=""/>
      <w:lvlJc w:val="left"/>
      <w:pPr>
        <w:tabs>
          <w:tab w:val="num" w:pos="5040"/>
        </w:tabs>
        <w:ind w:left="5040" w:hanging="360"/>
      </w:pPr>
      <w:rPr>
        <w:rFonts w:ascii="Symbol" w:hAnsi="Symbol" w:hint="default"/>
      </w:rPr>
    </w:lvl>
    <w:lvl w:ilvl="7" w:tplc="FA6A446C" w:tentative="1">
      <w:start w:val="1"/>
      <w:numFmt w:val="bullet"/>
      <w:lvlText w:val=""/>
      <w:lvlJc w:val="left"/>
      <w:pPr>
        <w:tabs>
          <w:tab w:val="num" w:pos="5760"/>
        </w:tabs>
        <w:ind w:left="5760" w:hanging="360"/>
      </w:pPr>
      <w:rPr>
        <w:rFonts w:ascii="Symbol" w:hAnsi="Symbol" w:hint="default"/>
      </w:rPr>
    </w:lvl>
    <w:lvl w:ilvl="8" w:tplc="466274D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C235920"/>
    <w:multiLevelType w:val="hybridMultilevel"/>
    <w:tmpl w:val="E63E7228"/>
    <w:lvl w:ilvl="0" w:tplc="99DE3FC6">
      <w:start w:val="1"/>
      <w:numFmt w:val="bullet"/>
      <w:lvlText w:val="-"/>
      <w:lvlJc w:val="left"/>
      <w:pPr>
        <w:ind w:left="1080" w:hanging="360"/>
      </w:pPr>
      <w:rPr>
        <w:rFonts w:ascii="Arial" w:eastAsia="Cambria"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F573627"/>
    <w:multiLevelType w:val="hybridMultilevel"/>
    <w:tmpl w:val="6F406680"/>
    <w:lvl w:ilvl="0" w:tplc="C30EA9D4">
      <w:start w:val="1"/>
      <w:numFmt w:val="bullet"/>
      <w:lvlText w:val="-"/>
      <w:lvlJc w:val="left"/>
      <w:pPr>
        <w:tabs>
          <w:tab w:val="num" w:pos="720"/>
        </w:tabs>
        <w:ind w:left="720" w:hanging="360"/>
      </w:pPr>
      <w:rPr>
        <w:rFonts w:ascii="Times New Roman" w:hAnsi="Times New Roman" w:hint="default"/>
      </w:rPr>
    </w:lvl>
    <w:lvl w:ilvl="1" w:tplc="B4A232B2" w:tentative="1">
      <w:start w:val="1"/>
      <w:numFmt w:val="bullet"/>
      <w:lvlText w:val="-"/>
      <w:lvlJc w:val="left"/>
      <w:pPr>
        <w:tabs>
          <w:tab w:val="num" w:pos="1440"/>
        </w:tabs>
        <w:ind w:left="1440" w:hanging="360"/>
      </w:pPr>
      <w:rPr>
        <w:rFonts w:ascii="Times New Roman" w:hAnsi="Times New Roman" w:hint="default"/>
      </w:rPr>
    </w:lvl>
    <w:lvl w:ilvl="2" w:tplc="2FCC1D3E" w:tentative="1">
      <w:start w:val="1"/>
      <w:numFmt w:val="bullet"/>
      <w:lvlText w:val="-"/>
      <w:lvlJc w:val="left"/>
      <w:pPr>
        <w:tabs>
          <w:tab w:val="num" w:pos="2160"/>
        </w:tabs>
        <w:ind w:left="2160" w:hanging="360"/>
      </w:pPr>
      <w:rPr>
        <w:rFonts w:ascii="Times New Roman" w:hAnsi="Times New Roman" w:hint="default"/>
      </w:rPr>
    </w:lvl>
    <w:lvl w:ilvl="3" w:tplc="57721672" w:tentative="1">
      <w:start w:val="1"/>
      <w:numFmt w:val="bullet"/>
      <w:lvlText w:val="-"/>
      <w:lvlJc w:val="left"/>
      <w:pPr>
        <w:tabs>
          <w:tab w:val="num" w:pos="2880"/>
        </w:tabs>
        <w:ind w:left="2880" w:hanging="360"/>
      </w:pPr>
      <w:rPr>
        <w:rFonts w:ascii="Times New Roman" w:hAnsi="Times New Roman" w:hint="default"/>
      </w:rPr>
    </w:lvl>
    <w:lvl w:ilvl="4" w:tplc="8E3280DA" w:tentative="1">
      <w:start w:val="1"/>
      <w:numFmt w:val="bullet"/>
      <w:lvlText w:val="-"/>
      <w:lvlJc w:val="left"/>
      <w:pPr>
        <w:tabs>
          <w:tab w:val="num" w:pos="3600"/>
        </w:tabs>
        <w:ind w:left="3600" w:hanging="360"/>
      </w:pPr>
      <w:rPr>
        <w:rFonts w:ascii="Times New Roman" w:hAnsi="Times New Roman" w:hint="default"/>
      </w:rPr>
    </w:lvl>
    <w:lvl w:ilvl="5" w:tplc="A71C5766" w:tentative="1">
      <w:start w:val="1"/>
      <w:numFmt w:val="bullet"/>
      <w:lvlText w:val="-"/>
      <w:lvlJc w:val="left"/>
      <w:pPr>
        <w:tabs>
          <w:tab w:val="num" w:pos="4320"/>
        </w:tabs>
        <w:ind w:left="4320" w:hanging="360"/>
      </w:pPr>
      <w:rPr>
        <w:rFonts w:ascii="Times New Roman" w:hAnsi="Times New Roman" w:hint="default"/>
      </w:rPr>
    </w:lvl>
    <w:lvl w:ilvl="6" w:tplc="6D7A7246" w:tentative="1">
      <w:start w:val="1"/>
      <w:numFmt w:val="bullet"/>
      <w:lvlText w:val="-"/>
      <w:lvlJc w:val="left"/>
      <w:pPr>
        <w:tabs>
          <w:tab w:val="num" w:pos="5040"/>
        </w:tabs>
        <w:ind w:left="5040" w:hanging="360"/>
      </w:pPr>
      <w:rPr>
        <w:rFonts w:ascii="Times New Roman" w:hAnsi="Times New Roman" w:hint="default"/>
      </w:rPr>
    </w:lvl>
    <w:lvl w:ilvl="7" w:tplc="704EE52A" w:tentative="1">
      <w:start w:val="1"/>
      <w:numFmt w:val="bullet"/>
      <w:lvlText w:val="-"/>
      <w:lvlJc w:val="left"/>
      <w:pPr>
        <w:tabs>
          <w:tab w:val="num" w:pos="5760"/>
        </w:tabs>
        <w:ind w:left="5760" w:hanging="360"/>
      </w:pPr>
      <w:rPr>
        <w:rFonts w:ascii="Times New Roman" w:hAnsi="Times New Roman" w:hint="default"/>
      </w:rPr>
    </w:lvl>
    <w:lvl w:ilvl="8" w:tplc="F90AB44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1C86193"/>
    <w:multiLevelType w:val="hybridMultilevel"/>
    <w:tmpl w:val="3B8CBF5C"/>
    <w:lvl w:ilvl="0" w:tplc="DF5AFB30">
      <w:start w:val="1"/>
      <w:numFmt w:val="bullet"/>
      <w:lvlText w:val="-"/>
      <w:lvlJc w:val="left"/>
      <w:pPr>
        <w:tabs>
          <w:tab w:val="num" w:pos="720"/>
        </w:tabs>
        <w:ind w:left="720" w:hanging="360"/>
      </w:pPr>
      <w:rPr>
        <w:rFonts w:ascii="Times New Roman" w:hAnsi="Times New Roman" w:hint="default"/>
      </w:rPr>
    </w:lvl>
    <w:lvl w:ilvl="1" w:tplc="EAD2011A" w:tentative="1">
      <w:start w:val="1"/>
      <w:numFmt w:val="bullet"/>
      <w:lvlText w:val="-"/>
      <w:lvlJc w:val="left"/>
      <w:pPr>
        <w:tabs>
          <w:tab w:val="num" w:pos="1440"/>
        </w:tabs>
        <w:ind w:left="1440" w:hanging="360"/>
      </w:pPr>
      <w:rPr>
        <w:rFonts w:ascii="Times New Roman" w:hAnsi="Times New Roman" w:hint="default"/>
      </w:rPr>
    </w:lvl>
    <w:lvl w:ilvl="2" w:tplc="8C7E3970" w:tentative="1">
      <w:start w:val="1"/>
      <w:numFmt w:val="bullet"/>
      <w:lvlText w:val="-"/>
      <w:lvlJc w:val="left"/>
      <w:pPr>
        <w:tabs>
          <w:tab w:val="num" w:pos="2160"/>
        </w:tabs>
        <w:ind w:left="2160" w:hanging="360"/>
      </w:pPr>
      <w:rPr>
        <w:rFonts w:ascii="Times New Roman" w:hAnsi="Times New Roman" w:hint="default"/>
      </w:rPr>
    </w:lvl>
    <w:lvl w:ilvl="3" w:tplc="06CADB96" w:tentative="1">
      <w:start w:val="1"/>
      <w:numFmt w:val="bullet"/>
      <w:lvlText w:val="-"/>
      <w:lvlJc w:val="left"/>
      <w:pPr>
        <w:tabs>
          <w:tab w:val="num" w:pos="2880"/>
        </w:tabs>
        <w:ind w:left="2880" w:hanging="360"/>
      </w:pPr>
      <w:rPr>
        <w:rFonts w:ascii="Times New Roman" w:hAnsi="Times New Roman" w:hint="default"/>
      </w:rPr>
    </w:lvl>
    <w:lvl w:ilvl="4" w:tplc="BD2255E0" w:tentative="1">
      <w:start w:val="1"/>
      <w:numFmt w:val="bullet"/>
      <w:lvlText w:val="-"/>
      <w:lvlJc w:val="left"/>
      <w:pPr>
        <w:tabs>
          <w:tab w:val="num" w:pos="3600"/>
        </w:tabs>
        <w:ind w:left="3600" w:hanging="360"/>
      </w:pPr>
      <w:rPr>
        <w:rFonts w:ascii="Times New Roman" w:hAnsi="Times New Roman" w:hint="default"/>
      </w:rPr>
    </w:lvl>
    <w:lvl w:ilvl="5" w:tplc="C2F024F6" w:tentative="1">
      <w:start w:val="1"/>
      <w:numFmt w:val="bullet"/>
      <w:lvlText w:val="-"/>
      <w:lvlJc w:val="left"/>
      <w:pPr>
        <w:tabs>
          <w:tab w:val="num" w:pos="4320"/>
        </w:tabs>
        <w:ind w:left="4320" w:hanging="360"/>
      </w:pPr>
      <w:rPr>
        <w:rFonts w:ascii="Times New Roman" w:hAnsi="Times New Roman" w:hint="default"/>
      </w:rPr>
    </w:lvl>
    <w:lvl w:ilvl="6" w:tplc="4B1C035C" w:tentative="1">
      <w:start w:val="1"/>
      <w:numFmt w:val="bullet"/>
      <w:lvlText w:val="-"/>
      <w:lvlJc w:val="left"/>
      <w:pPr>
        <w:tabs>
          <w:tab w:val="num" w:pos="5040"/>
        </w:tabs>
        <w:ind w:left="5040" w:hanging="360"/>
      </w:pPr>
      <w:rPr>
        <w:rFonts w:ascii="Times New Roman" w:hAnsi="Times New Roman" w:hint="default"/>
      </w:rPr>
    </w:lvl>
    <w:lvl w:ilvl="7" w:tplc="5D88BD3A" w:tentative="1">
      <w:start w:val="1"/>
      <w:numFmt w:val="bullet"/>
      <w:lvlText w:val="-"/>
      <w:lvlJc w:val="left"/>
      <w:pPr>
        <w:tabs>
          <w:tab w:val="num" w:pos="5760"/>
        </w:tabs>
        <w:ind w:left="5760" w:hanging="360"/>
      </w:pPr>
      <w:rPr>
        <w:rFonts w:ascii="Times New Roman" w:hAnsi="Times New Roman" w:hint="default"/>
      </w:rPr>
    </w:lvl>
    <w:lvl w:ilvl="8" w:tplc="E312AA7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8787856"/>
    <w:multiLevelType w:val="hybridMultilevel"/>
    <w:tmpl w:val="ACC47E44"/>
    <w:lvl w:ilvl="0" w:tplc="528C5C5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1F2E5043"/>
    <w:multiLevelType w:val="hybridMultilevel"/>
    <w:tmpl w:val="ABDA4236"/>
    <w:lvl w:ilvl="0" w:tplc="7CA8A4CA">
      <w:start w:val="1"/>
      <w:numFmt w:val="bullet"/>
      <w:lvlText w:val=""/>
      <w:lvlJc w:val="left"/>
      <w:pPr>
        <w:ind w:left="720" w:hanging="360"/>
      </w:pPr>
      <w:rPr>
        <w:rFonts w:ascii="Symbol" w:hAnsi="Symbol" w:hint="default"/>
      </w:rPr>
    </w:lvl>
    <w:lvl w:ilvl="1" w:tplc="6A826772">
      <w:start w:val="1"/>
      <w:numFmt w:val="bullet"/>
      <w:lvlText w:val="o"/>
      <w:lvlJc w:val="left"/>
      <w:pPr>
        <w:ind w:left="1440" w:hanging="360"/>
      </w:pPr>
      <w:rPr>
        <w:rFonts w:ascii="Courier New" w:hAnsi="Courier New" w:hint="default"/>
      </w:rPr>
    </w:lvl>
    <w:lvl w:ilvl="2" w:tplc="EF96E0BC">
      <w:start w:val="1"/>
      <w:numFmt w:val="bullet"/>
      <w:lvlText w:val=""/>
      <w:lvlJc w:val="left"/>
      <w:pPr>
        <w:ind w:left="2160" w:hanging="360"/>
      </w:pPr>
      <w:rPr>
        <w:rFonts w:ascii="Wingdings" w:hAnsi="Wingdings" w:hint="default"/>
      </w:rPr>
    </w:lvl>
    <w:lvl w:ilvl="3" w:tplc="4866F65C">
      <w:start w:val="1"/>
      <w:numFmt w:val="bullet"/>
      <w:lvlText w:val=""/>
      <w:lvlJc w:val="left"/>
      <w:pPr>
        <w:ind w:left="2880" w:hanging="360"/>
      </w:pPr>
      <w:rPr>
        <w:rFonts w:ascii="Symbol" w:hAnsi="Symbol" w:hint="default"/>
      </w:rPr>
    </w:lvl>
    <w:lvl w:ilvl="4" w:tplc="E85A4F20">
      <w:start w:val="1"/>
      <w:numFmt w:val="bullet"/>
      <w:lvlText w:val="o"/>
      <w:lvlJc w:val="left"/>
      <w:pPr>
        <w:ind w:left="3600" w:hanging="360"/>
      </w:pPr>
      <w:rPr>
        <w:rFonts w:ascii="Courier New" w:hAnsi="Courier New" w:hint="default"/>
      </w:rPr>
    </w:lvl>
    <w:lvl w:ilvl="5" w:tplc="0D420AF0">
      <w:start w:val="1"/>
      <w:numFmt w:val="bullet"/>
      <w:lvlText w:val=""/>
      <w:lvlJc w:val="left"/>
      <w:pPr>
        <w:ind w:left="4320" w:hanging="360"/>
      </w:pPr>
      <w:rPr>
        <w:rFonts w:ascii="Wingdings" w:hAnsi="Wingdings" w:hint="default"/>
      </w:rPr>
    </w:lvl>
    <w:lvl w:ilvl="6" w:tplc="EC3A2726">
      <w:start w:val="1"/>
      <w:numFmt w:val="bullet"/>
      <w:lvlText w:val=""/>
      <w:lvlJc w:val="left"/>
      <w:pPr>
        <w:ind w:left="5040" w:hanging="360"/>
      </w:pPr>
      <w:rPr>
        <w:rFonts w:ascii="Symbol" w:hAnsi="Symbol" w:hint="default"/>
      </w:rPr>
    </w:lvl>
    <w:lvl w:ilvl="7" w:tplc="2A7C1DEA">
      <w:start w:val="1"/>
      <w:numFmt w:val="bullet"/>
      <w:lvlText w:val="o"/>
      <w:lvlJc w:val="left"/>
      <w:pPr>
        <w:ind w:left="5760" w:hanging="360"/>
      </w:pPr>
      <w:rPr>
        <w:rFonts w:ascii="Courier New" w:hAnsi="Courier New" w:hint="default"/>
      </w:rPr>
    </w:lvl>
    <w:lvl w:ilvl="8" w:tplc="046AB8BC">
      <w:start w:val="1"/>
      <w:numFmt w:val="bullet"/>
      <w:lvlText w:val=""/>
      <w:lvlJc w:val="left"/>
      <w:pPr>
        <w:ind w:left="6480" w:hanging="360"/>
      </w:pPr>
      <w:rPr>
        <w:rFonts w:ascii="Wingdings" w:hAnsi="Wingdings" w:hint="default"/>
      </w:rPr>
    </w:lvl>
  </w:abstractNum>
  <w:abstractNum w:abstractNumId="8" w15:restartNumberingAfterBreak="0">
    <w:nsid w:val="20785B92"/>
    <w:multiLevelType w:val="hybridMultilevel"/>
    <w:tmpl w:val="83E422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952CE7"/>
    <w:multiLevelType w:val="hybridMultilevel"/>
    <w:tmpl w:val="13B0C380"/>
    <w:lvl w:ilvl="0" w:tplc="FFFFFFF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25C6490F"/>
    <w:multiLevelType w:val="hybridMultilevel"/>
    <w:tmpl w:val="198A34A8"/>
    <w:lvl w:ilvl="0" w:tplc="7480BC24">
      <w:start w:val="1"/>
      <w:numFmt w:val="bullet"/>
      <w:lvlText w:val=""/>
      <w:lvlJc w:val="left"/>
      <w:pPr>
        <w:tabs>
          <w:tab w:val="num" w:pos="720"/>
        </w:tabs>
        <w:ind w:left="720" w:hanging="360"/>
      </w:pPr>
      <w:rPr>
        <w:rFonts w:ascii="Symbol" w:hAnsi="Symbol" w:hint="default"/>
      </w:rPr>
    </w:lvl>
    <w:lvl w:ilvl="1" w:tplc="450C5572" w:tentative="1">
      <w:start w:val="1"/>
      <w:numFmt w:val="bullet"/>
      <w:lvlText w:val=""/>
      <w:lvlJc w:val="left"/>
      <w:pPr>
        <w:tabs>
          <w:tab w:val="num" w:pos="1440"/>
        </w:tabs>
        <w:ind w:left="1440" w:hanging="360"/>
      </w:pPr>
      <w:rPr>
        <w:rFonts w:ascii="Symbol" w:hAnsi="Symbol" w:hint="default"/>
      </w:rPr>
    </w:lvl>
    <w:lvl w:ilvl="2" w:tplc="5FE4400A" w:tentative="1">
      <w:start w:val="1"/>
      <w:numFmt w:val="bullet"/>
      <w:lvlText w:val=""/>
      <w:lvlJc w:val="left"/>
      <w:pPr>
        <w:tabs>
          <w:tab w:val="num" w:pos="2160"/>
        </w:tabs>
        <w:ind w:left="2160" w:hanging="360"/>
      </w:pPr>
      <w:rPr>
        <w:rFonts w:ascii="Symbol" w:hAnsi="Symbol" w:hint="default"/>
      </w:rPr>
    </w:lvl>
    <w:lvl w:ilvl="3" w:tplc="1DACAA60" w:tentative="1">
      <w:start w:val="1"/>
      <w:numFmt w:val="bullet"/>
      <w:lvlText w:val=""/>
      <w:lvlJc w:val="left"/>
      <w:pPr>
        <w:tabs>
          <w:tab w:val="num" w:pos="2880"/>
        </w:tabs>
        <w:ind w:left="2880" w:hanging="360"/>
      </w:pPr>
      <w:rPr>
        <w:rFonts w:ascii="Symbol" w:hAnsi="Symbol" w:hint="default"/>
      </w:rPr>
    </w:lvl>
    <w:lvl w:ilvl="4" w:tplc="C43CDD80" w:tentative="1">
      <w:start w:val="1"/>
      <w:numFmt w:val="bullet"/>
      <w:lvlText w:val=""/>
      <w:lvlJc w:val="left"/>
      <w:pPr>
        <w:tabs>
          <w:tab w:val="num" w:pos="3600"/>
        </w:tabs>
        <w:ind w:left="3600" w:hanging="360"/>
      </w:pPr>
      <w:rPr>
        <w:rFonts w:ascii="Symbol" w:hAnsi="Symbol" w:hint="default"/>
      </w:rPr>
    </w:lvl>
    <w:lvl w:ilvl="5" w:tplc="0E10EE28" w:tentative="1">
      <w:start w:val="1"/>
      <w:numFmt w:val="bullet"/>
      <w:lvlText w:val=""/>
      <w:lvlJc w:val="left"/>
      <w:pPr>
        <w:tabs>
          <w:tab w:val="num" w:pos="4320"/>
        </w:tabs>
        <w:ind w:left="4320" w:hanging="360"/>
      </w:pPr>
      <w:rPr>
        <w:rFonts w:ascii="Symbol" w:hAnsi="Symbol" w:hint="default"/>
      </w:rPr>
    </w:lvl>
    <w:lvl w:ilvl="6" w:tplc="324C099C" w:tentative="1">
      <w:start w:val="1"/>
      <w:numFmt w:val="bullet"/>
      <w:lvlText w:val=""/>
      <w:lvlJc w:val="left"/>
      <w:pPr>
        <w:tabs>
          <w:tab w:val="num" w:pos="5040"/>
        </w:tabs>
        <w:ind w:left="5040" w:hanging="360"/>
      </w:pPr>
      <w:rPr>
        <w:rFonts w:ascii="Symbol" w:hAnsi="Symbol" w:hint="default"/>
      </w:rPr>
    </w:lvl>
    <w:lvl w:ilvl="7" w:tplc="EF8205E2" w:tentative="1">
      <w:start w:val="1"/>
      <w:numFmt w:val="bullet"/>
      <w:lvlText w:val=""/>
      <w:lvlJc w:val="left"/>
      <w:pPr>
        <w:tabs>
          <w:tab w:val="num" w:pos="5760"/>
        </w:tabs>
        <w:ind w:left="5760" w:hanging="360"/>
      </w:pPr>
      <w:rPr>
        <w:rFonts w:ascii="Symbol" w:hAnsi="Symbol" w:hint="default"/>
      </w:rPr>
    </w:lvl>
    <w:lvl w:ilvl="8" w:tplc="087004B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8CD0A3C"/>
    <w:multiLevelType w:val="hybridMultilevel"/>
    <w:tmpl w:val="75D270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93722B"/>
    <w:multiLevelType w:val="hybridMultilevel"/>
    <w:tmpl w:val="4F307C9A"/>
    <w:lvl w:ilvl="0" w:tplc="AAE0CAAA">
      <w:start w:val="1"/>
      <w:numFmt w:val="decimal"/>
      <w:lvlText w:val="%1."/>
      <w:lvlJc w:val="left"/>
      <w:pPr>
        <w:ind w:left="720" w:hanging="360"/>
      </w:pPr>
      <w:rPr>
        <w:rFonts w:eastAsiaTheme="minorHAnsi"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1B201A"/>
    <w:multiLevelType w:val="hybridMultilevel"/>
    <w:tmpl w:val="8D58D0BA"/>
    <w:lvl w:ilvl="0" w:tplc="E660B55C">
      <w:start w:val="1"/>
      <w:numFmt w:val="bullet"/>
      <w:lvlText w:val=""/>
      <w:lvlJc w:val="left"/>
      <w:pPr>
        <w:ind w:left="720" w:hanging="360"/>
      </w:pPr>
      <w:rPr>
        <w:rFonts w:ascii="Symbol" w:hAnsi="Symbol" w:hint="default"/>
      </w:rPr>
    </w:lvl>
    <w:lvl w:ilvl="1" w:tplc="0AAE15E4">
      <w:start w:val="1"/>
      <w:numFmt w:val="bullet"/>
      <w:lvlText w:val="o"/>
      <w:lvlJc w:val="left"/>
      <w:pPr>
        <w:ind w:left="1440" w:hanging="360"/>
      </w:pPr>
      <w:rPr>
        <w:rFonts w:ascii="Courier New" w:hAnsi="Courier New" w:hint="default"/>
      </w:rPr>
    </w:lvl>
    <w:lvl w:ilvl="2" w:tplc="28DCEAC4">
      <w:start w:val="1"/>
      <w:numFmt w:val="bullet"/>
      <w:lvlText w:val=""/>
      <w:lvlJc w:val="left"/>
      <w:pPr>
        <w:ind w:left="2160" w:hanging="360"/>
      </w:pPr>
      <w:rPr>
        <w:rFonts w:ascii="Wingdings" w:hAnsi="Wingdings" w:hint="default"/>
      </w:rPr>
    </w:lvl>
    <w:lvl w:ilvl="3" w:tplc="0D94270E">
      <w:start w:val="1"/>
      <w:numFmt w:val="bullet"/>
      <w:lvlText w:val=""/>
      <w:lvlJc w:val="left"/>
      <w:pPr>
        <w:ind w:left="2880" w:hanging="360"/>
      </w:pPr>
      <w:rPr>
        <w:rFonts w:ascii="Symbol" w:hAnsi="Symbol" w:hint="default"/>
      </w:rPr>
    </w:lvl>
    <w:lvl w:ilvl="4" w:tplc="CA0820D6">
      <w:start w:val="1"/>
      <w:numFmt w:val="bullet"/>
      <w:lvlText w:val="o"/>
      <w:lvlJc w:val="left"/>
      <w:pPr>
        <w:ind w:left="3600" w:hanging="360"/>
      </w:pPr>
      <w:rPr>
        <w:rFonts w:ascii="Courier New" w:hAnsi="Courier New" w:hint="default"/>
      </w:rPr>
    </w:lvl>
    <w:lvl w:ilvl="5" w:tplc="188E5AB4">
      <w:start w:val="1"/>
      <w:numFmt w:val="bullet"/>
      <w:lvlText w:val=""/>
      <w:lvlJc w:val="left"/>
      <w:pPr>
        <w:ind w:left="4320" w:hanging="360"/>
      </w:pPr>
      <w:rPr>
        <w:rFonts w:ascii="Wingdings" w:hAnsi="Wingdings" w:hint="default"/>
      </w:rPr>
    </w:lvl>
    <w:lvl w:ilvl="6" w:tplc="0D8E51FC">
      <w:start w:val="1"/>
      <w:numFmt w:val="bullet"/>
      <w:lvlText w:val=""/>
      <w:lvlJc w:val="left"/>
      <w:pPr>
        <w:ind w:left="5040" w:hanging="360"/>
      </w:pPr>
      <w:rPr>
        <w:rFonts w:ascii="Symbol" w:hAnsi="Symbol" w:hint="default"/>
      </w:rPr>
    </w:lvl>
    <w:lvl w:ilvl="7" w:tplc="8DC8CFB0">
      <w:start w:val="1"/>
      <w:numFmt w:val="bullet"/>
      <w:lvlText w:val="o"/>
      <w:lvlJc w:val="left"/>
      <w:pPr>
        <w:ind w:left="5760" w:hanging="360"/>
      </w:pPr>
      <w:rPr>
        <w:rFonts w:ascii="Courier New" w:hAnsi="Courier New" w:hint="default"/>
      </w:rPr>
    </w:lvl>
    <w:lvl w:ilvl="8" w:tplc="46CC78CE">
      <w:start w:val="1"/>
      <w:numFmt w:val="bullet"/>
      <w:lvlText w:val=""/>
      <w:lvlJc w:val="left"/>
      <w:pPr>
        <w:ind w:left="6480" w:hanging="360"/>
      </w:pPr>
      <w:rPr>
        <w:rFonts w:ascii="Wingdings" w:hAnsi="Wingdings" w:hint="default"/>
      </w:rPr>
    </w:lvl>
  </w:abstractNum>
  <w:abstractNum w:abstractNumId="14" w15:restartNumberingAfterBreak="0">
    <w:nsid w:val="36790020"/>
    <w:multiLevelType w:val="hybridMultilevel"/>
    <w:tmpl w:val="FF8071A8"/>
    <w:lvl w:ilvl="0" w:tplc="9BA6A91A">
      <w:start w:val="2"/>
      <w:numFmt w:val="bullet"/>
      <w:lvlText w:val="-"/>
      <w:lvlJc w:val="left"/>
      <w:pPr>
        <w:ind w:left="720" w:hanging="360"/>
      </w:pPr>
      <w:rPr>
        <w:rFonts w:ascii="Helvetica" w:eastAsia="Times New Roman" w:hAnsi="Helvetic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C141189"/>
    <w:multiLevelType w:val="hybridMultilevel"/>
    <w:tmpl w:val="D5944A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C401880"/>
    <w:multiLevelType w:val="hybridMultilevel"/>
    <w:tmpl w:val="3DA0701E"/>
    <w:lvl w:ilvl="0" w:tplc="723624E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3D2A2522"/>
    <w:multiLevelType w:val="hybridMultilevel"/>
    <w:tmpl w:val="E09686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E492DC7"/>
    <w:multiLevelType w:val="hybridMultilevel"/>
    <w:tmpl w:val="89EA4CFE"/>
    <w:lvl w:ilvl="0" w:tplc="7682EA7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3F014D19"/>
    <w:multiLevelType w:val="hybridMultilevel"/>
    <w:tmpl w:val="FBC0999A"/>
    <w:lvl w:ilvl="0" w:tplc="7846AFD4">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3FEE5DB1"/>
    <w:multiLevelType w:val="hybridMultilevel"/>
    <w:tmpl w:val="34E6BFAE"/>
    <w:lvl w:ilvl="0" w:tplc="040C000D">
      <w:start w:val="1"/>
      <w:numFmt w:val="bullet"/>
      <w:lvlText w:val=""/>
      <w:lvlJc w:val="left"/>
      <w:pPr>
        <w:ind w:left="1530" w:hanging="360"/>
      </w:pPr>
      <w:rPr>
        <w:rFonts w:ascii="Wingdings" w:hAnsi="Wingdings" w:hint="default"/>
      </w:rPr>
    </w:lvl>
    <w:lvl w:ilvl="1" w:tplc="040C0003">
      <w:start w:val="1"/>
      <w:numFmt w:val="bullet"/>
      <w:lvlText w:val="o"/>
      <w:lvlJc w:val="left"/>
      <w:pPr>
        <w:ind w:left="2250" w:hanging="360"/>
      </w:pPr>
      <w:rPr>
        <w:rFonts w:ascii="Courier New" w:hAnsi="Courier New" w:cs="Courier New" w:hint="default"/>
      </w:rPr>
    </w:lvl>
    <w:lvl w:ilvl="2" w:tplc="040C0005">
      <w:start w:val="1"/>
      <w:numFmt w:val="bullet"/>
      <w:lvlText w:val=""/>
      <w:lvlJc w:val="left"/>
      <w:pPr>
        <w:ind w:left="2970" w:hanging="360"/>
      </w:pPr>
      <w:rPr>
        <w:rFonts w:ascii="Wingdings" w:hAnsi="Wingdings" w:hint="default"/>
      </w:rPr>
    </w:lvl>
    <w:lvl w:ilvl="3" w:tplc="040C0001">
      <w:start w:val="1"/>
      <w:numFmt w:val="bullet"/>
      <w:lvlText w:val=""/>
      <w:lvlJc w:val="left"/>
      <w:pPr>
        <w:ind w:left="3690" w:hanging="360"/>
      </w:pPr>
      <w:rPr>
        <w:rFonts w:ascii="Symbol" w:hAnsi="Symbol" w:hint="default"/>
      </w:rPr>
    </w:lvl>
    <w:lvl w:ilvl="4" w:tplc="040C0003">
      <w:start w:val="1"/>
      <w:numFmt w:val="bullet"/>
      <w:lvlText w:val="o"/>
      <w:lvlJc w:val="left"/>
      <w:pPr>
        <w:ind w:left="4410" w:hanging="360"/>
      </w:pPr>
      <w:rPr>
        <w:rFonts w:ascii="Courier New" w:hAnsi="Courier New" w:cs="Courier New" w:hint="default"/>
      </w:rPr>
    </w:lvl>
    <w:lvl w:ilvl="5" w:tplc="040C0005">
      <w:start w:val="1"/>
      <w:numFmt w:val="bullet"/>
      <w:lvlText w:val=""/>
      <w:lvlJc w:val="left"/>
      <w:pPr>
        <w:ind w:left="5130" w:hanging="360"/>
      </w:pPr>
      <w:rPr>
        <w:rFonts w:ascii="Wingdings" w:hAnsi="Wingdings" w:hint="default"/>
      </w:rPr>
    </w:lvl>
    <w:lvl w:ilvl="6" w:tplc="040C0001">
      <w:start w:val="1"/>
      <w:numFmt w:val="bullet"/>
      <w:lvlText w:val=""/>
      <w:lvlJc w:val="left"/>
      <w:pPr>
        <w:ind w:left="5850" w:hanging="360"/>
      </w:pPr>
      <w:rPr>
        <w:rFonts w:ascii="Symbol" w:hAnsi="Symbol" w:hint="default"/>
      </w:rPr>
    </w:lvl>
    <w:lvl w:ilvl="7" w:tplc="040C0003">
      <w:start w:val="1"/>
      <w:numFmt w:val="bullet"/>
      <w:lvlText w:val="o"/>
      <w:lvlJc w:val="left"/>
      <w:pPr>
        <w:ind w:left="6570" w:hanging="360"/>
      </w:pPr>
      <w:rPr>
        <w:rFonts w:ascii="Courier New" w:hAnsi="Courier New" w:cs="Courier New" w:hint="default"/>
      </w:rPr>
    </w:lvl>
    <w:lvl w:ilvl="8" w:tplc="040C0005">
      <w:start w:val="1"/>
      <w:numFmt w:val="bullet"/>
      <w:lvlText w:val=""/>
      <w:lvlJc w:val="left"/>
      <w:pPr>
        <w:ind w:left="7290" w:hanging="360"/>
      </w:pPr>
      <w:rPr>
        <w:rFonts w:ascii="Wingdings" w:hAnsi="Wingdings" w:hint="default"/>
      </w:rPr>
    </w:lvl>
  </w:abstractNum>
  <w:abstractNum w:abstractNumId="21" w15:restartNumberingAfterBreak="0">
    <w:nsid w:val="419E0B33"/>
    <w:multiLevelType w:val="hybridMultilevel"/>
    <w:tmpl w:val="A8728CB0"/>
    <w:lvl w:ilvl="0" w:tplc="B238A14A">
      <w:start w:val="1"/>
      <w:numFmt w:val="bullet"/>
      <w:lvlText w:val=""/>
      <w:lvlJc w:val="left"/>
      <w:pPr>
        <w:tabs>
          <w:tab w:val="num" w:pos="720"/>
        </w:tabs>
        <w:ind w:left="720" w:hanging="360"/>
      </w:pPr>
      <w:rPr>
        <w:rFonts w:ascii="Symbol" w:hAnsi="Symbol" w:hint="default"/>
      </w:rPr>
    </w:lvl>
    <w:lvl w:ilvl="1" w:tplc="3AF66FBA" w:tentative="1">
      <w:start w:val="1"/>
      <w:numFmt w:val="bullet"/>
      <w:lvlText w:val=""/>
      <w:lvlJc w:val="left"/>
      <w:pPr>
        <w:tabs>
          <w:tab w:val="num" w:pos="1440"/>
        </w:tabs>
        <w:ind w:left="1440" w:hanging="360"/>
      </w:pPr>
      <w:rPr>
        <w:rFonts w:ascii="Symbol" w:hAnsi="Symbol" w:hint="default"/>
      </w:rPr>
    </w:lvl>
    <w:lvl w:ilvl="2" w:tplc="BB1001BE" w:tentative="1">
      <w:start w:val="1"/>
      <w:numFmt w:val="bullet"/>
      <w:lvlText w:val=""/>
      <w:lvlJc w:val="left"/>
      <w:pPr>
        <w:tabs>
          <w:tab w:val="num" w:pos="2160"/>
        </w:tabs>
        <w:ind w:left="2160" w:hanging="360"/>
      </w:pPr>
      <w:rPr>
        <w:rFonts w:ascii="Symbol" w:hAnsi="Symbol" w:hint="default"/>
      </w:rPr>
    </w:lvl>
    <w:lvl w:ilvl="3" w:tplc="1346A8F8" w:tentative="1">
      <w:start w:val="1"/>
      <w:numFmt w:val="bullet"/>
      <w:lvlText w:val=""/>
      <w:lvlJc w:val="left"/>
      <w:pPr>
        <w:tabs>
          <w:tab w:val="num" w:pos="2880"/>
        </w:tabs>
        <w:ind w:left="2880" w:hanging="360"/>
      </w:pPr>
      <w:rPr>
        <w:rFonts w:ascii="Symbol" w:hAnsi="Symbol" w:hint="default"/>
      </w:rPr>
    </w:lvl>
    <w:lvl w:ilvl="4" w:tplc="C84246FA" w:tentative="1">
      <w:start w:val="1"/>
      <w:numFmt w:val="bullet"/>
      <w:lvlText w:val=""/>
      <w:lvlJc w:val="left"/>
      <w:pPr>
        <w:tabs>
          <w:tab w:val="num" w:pos="3600"/>
        </w:tabs>
        <w:ind w:left="3600" w:hanging="360"/>
      </w:pPr>
      <w:rPr>
        <w:rFonts w:ascii="Symbol" w:hAnsi="Symbol" w:hint="default"/>
      </w:rPr>
    </w:lvl>
    <w:lvl w:ilvl="5" w:tplc="6F1C0334" w:tentative="1">
      <w:start w:val="1"/>
      <w:numFmt w:val="bullet"/>
      <w:lvlText w:val=""/>
      <w:lvlJc w:val="left"/>
      <w:pPr>
        <w:tabs>
          <w:tab w:val="num" w:pos="4320"/>
        </w:tabs>
        <w:ind w:left="4320" w:hanging="360"/>
      </w:pPr>
      <w:rPr>
        <w:rFonts w:ascii="Symbol" w:hAnsi="Symbol" w:hint="default"/>
      </w:rPr>
    </w:lvl>
    <w:lvl w:ilvl="6" w:tplc="5E820A2A" w:tentative="1">
      <w:start w:val="1"/>
      <w:numFmt w:val="bullet"/>
      <w:lvlText w:val=""/>
      <w:lvlJc w:val="left"/>
      <w:pPr>
        <w:tabs>
          <w:tab w:val="num" w:pos="5040"/>
        </w:tabs>
        <w:ind w:left="5040" w:hanging="360"/>
      </w:pPr>
      <w:rPr>
        <w:rFonts w:ascii="Symbol" w:hAnsi="Symbol" w:hint="default"/>
      </w:rPr>
    </w:lvl>
    <w:lvl w:ilvl="7" w:tplc="541C4350" w:tentative="1">
      <w:start w:val="1"/>
      <w:numFmt w:val="bullet"/>
      <w:lvlText w:val=""/>
      <w:lvlJc w:val="left"/>
      <w:pPr>
        <w:tabs>
          <w:tab w:val="num" w:pos="5760"/>
        </w:tabs>
        <w:ind w:left="5760" w:hanging="360"/>
      </w:pPr>
      <w:rPr>
        <w:rFonts w:ascii="Symbol" w:hAnsi="Symbol" w:hint="default"/>
      </w:rPr>
    </w:lvl>
    <w:lvl w:ilvl="8" w:tplc="B106AB6E"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2F20387"/>
    <w:multiLevelType w:val="hybridMultilevel"/>
    <w:tmpl w:val="C5A4B790"/>
    <w:lvl w:ilvl="0" w:tplc="40521E60">
      <w:start w:val="80"/>
      <w:numFmt w:val="bullet"/>
      <w:lvlText w:val="-"/>
      <w:lvlJc w:val="left"/>
      <w:pPr>
        <w:ind w:left="720" w:hanging="360"/>
      </w:pPr>
      <w:rPr>
        <w:rFonts w:ascii="Helvetica" w:eastAsiaTheme="minorEastAsia" w:hAnsi="Helvetic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BF754B"/>
    <w:multiLevelType w:val="hybridMultilevel"/>
    <w:tmpl w:val="2D22EFAC"/>
    <w:lvl w:ilvl="0" w:tplc="7846AFD4">
      <w:start w:val="1"/>
      <w:numFmt w:val="bullet"/>
      <w:lvlText w:val="-"/>
      <w:lvlJc w:val="left"/>
      <w:pPr>
        <w:ind w:left="144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470548E2"/>
    <w:multiLevelType w:val="hybridMultilevel"/>
    <w:tmpl w:val="72E656C4"/>
    <w:lvl w:ilvl="0" w:tplc="0D04B688">
      <w:start w:val="1"/>
      <w:numFmt w:val="bullet"/>
      <w:lvlText w:val=""/>
      <w:lvlJc w:val="left"/>
      <w:pPr>
        <w:ind w:left="720" w:hanging="360"/>
      </w:pPr>
      <w:rPr>
        <w:rFonts w:ascii="Symbol" w:hAnsi="Symbol" w:hint="default"/>
      </w:rPr>
    </w:lvl>
    <w:lvl w:ilvl="1" w:tplc="342CF796">
      <w:start w:val="1"/>
      <w:numFmt w:val="bullet"/>
      <w:lvlText w:val="o"/>
      <w:lvlJc w:val="left"/>
      <w:pPr>
        <w:ind w:left="1440" w:hanging="360"/>
      </w:pPr>
      <w:rPr>
        <w:rFonts w:ascii="Courier New" w:hAnsi="Courier New" w:hint="default"/>
      </w:rPr>
    </w:lvl>
    <w:lvl w:ilvl="2" w:tplc="CA827E9A">
      <w:start w:val="1"/>
      <w:numFmt w:val="bullet"/>
      <w:lvlText w:val=""/>
      <w:lvlJc w:val="left"/>
      <w:pPr>
        <w:ind w:left="2160" w:hanging="360"/>
      </w:pPr>
      <w:rPr>
        <w:rFonts w:ascii="Wingdings" w:hAnsi="Wingdings" w:hint="default"/>
      </w:rPr>
    </w:lvl>
    <w:lvl w:ilvl="3" w:tplc="3CC25EA2">
      <w:start w:val="1"/>
      <w:numFmt w:val="bullet"/>
      <w:lvlText w:val=""/>
      <w:lvlJc w:val="left"/>
      <w:pPr>
        <w:ind w:left="2880" w:hanging="360"/>
      </w:pPr>
      <w:rPr>
        <w:rFonts w:ascii="Symbol" w:hAnsi="Symbol" w:hint="default"/>
      </w:rPr>
    </w:lvl>
    <w:lvl w:ilvl="4" w:tplc="D8B41646">
      <w:start w:val="1"/>
      <w:numFmt w:val="bullet"/>
      <w:lvlText w:val="o"/>
      <w:lvlJc w:val="left"/>
      <w:pPr>
        <w:ind w:left="3600" w:hanging="360"/>
      </w:pPr>
      <w:rPr>
        <w:rFonts w:ascii="Courier New" w:hAnsi="Courier New" w:hint="default"/>
      </w:rPr>
    </w:lvl>
    <w:lvl w:ilvl="5" w:tplc="E33C14E0">
      <w:start w:val="1"/>
      <w:numFmt w:val="bullet"/>
      <w:lvlText w:val=""/>
      <w:lvlJc w:val="left"/>
      <w:pPr>
        <w:ind w:left="4320" w:hanging="360"/>
      </w:pPr>
      <w:rPr>
        <w:rFonts w:ascii="Wingdings" w:hAnsi="Wingdings" w:hint="default"/>
      </w:rPr>
    </w:lvl>
    <w:lvl w:ilvl="6" w:tplc="2DBE224C">
      <w:start w:val="1"/>
      <w:numFmt w:val="bullet"/>
      <w:lvlText w:val=""/>
      <w:lvlJc w:val="left"/>
      <w:pPr>
        <w:ind w:left="5040" w:hanging="360"/>
      </w:pPr>
      <w:rPr>
        <w:rFonts w:ascii="Symbol" w:hAnsi="Symbol" w:hint="default"/>
      </w:rPr>
    </w:lvl>
    <w:lvl w:ilvl="7" w:tplc="0B643AB2">
      <w:start w:val="1"/>
      <w:numFmt w:val="bullet"/>
      <w:lvlText w:val="o"/>
      <w:lvlJc w:val="left"/>
      <w:pPr>
        <w:ind w:left="5760" w:hanging="360"/>
      </w:pPr>
      <w:rPr>
        <w:rFonts w:ascii="Courier New" w:hAnsi="Courier New" w:hint="default"/>
      </w:rPr>
    </w:lvl>
    <w:lvl w:ilvl="8" w:tplc="4DF4E256">
      <w:start w:val="1"/>
      <w:numFmt w:val="bullet"/>
      <w:lvlText w:val=""/>
      <w:lvlJc w:val="left"/>
      <w:pPr>
        <w:ind w:left="6480" w:hanging="360"/>
      </w:pPr>
      <w:rPr>
        <w:rFonts w:ascii="Wingdings" w:hAnsi="Wingdings" w:hint="default"/>
      </w:rPr>
    </w:lvl>
  </w:abstractNum>
  <w:abstractNum w:abstractNumId="25" w15:restartNumberingAfterBreak="0">
    <w:nsid w:val="474E3E33"/>
    <w:multiLevelType w:val="hybridMultilevel"/>
    <w:tmpl w:val="B102295C"/>
    <w:lvl w:ilvl="0" w:tplc="0CEAB9F6">
      <w:start w:val="1"/>
      <w:numFmt w:val="bullet"/>
      <w:lvlText w:val=""/>
      <w:lvlJc w:val="left"/>
      <w:pPr>
        <w:tabs>
          <w:tab w:val="num" w:pos="720"/>
        </w:tabs>
        <w:ind w:left="720" w:hanging="360"/>
      </w:pPr>
      <w:rPr>
        <w:rFonts w:ascii="Symbol" w:hAnsi="Symbol" w:hint="default"/>
      </w:rPr>
    </w:lvl>
    <w:lvl w:ilvl="1" w:tplc="87FC4984" w:tentative="1">
      <w:start w:val="1"/>
      <w:numFmt w:val="bullet"/>
      <w:lvlText w:val=""/>
      <w:lvlJc w:val="left"/>
      <w:pPr>
        <w:tabs>
          <w:tab w:val="num" w:pos="1440"/>
        </w:tabs>
        <w:ind w:left="1440" w:hanging="360"/>
      </w:pPr>
      <w:rPr>
        <w:rFonts w:ascii="Symbol" w:hAnsi="Symbol" w:hint="default"/>
      </w:rPr>
    </w:lvl>
    <w:lvl w:ilvl="2" w:tplc="B0D432CC" w:tentative="1">
      <w:start w:val="1"/>
      <w:numFmt w:val="bullet"/>
      <w:lvlText w:val=""/>
      <w:lvlJc w:val="left"/>
      <w:pPr>
        <w:tabs>
          <w:tab w:val="num" w:pos="2160"/>
        </w:tabs>
        <w:ind w:left="2160" w:hanging="360"/>
      </w:pPr>
      <w:rPr>
        <w:rFonts w:ascii="Symbol" w:hAnsi="Symbol" w:hint="default"/>
      </w:rPr>
    </w:lvl>
    <w:lvl w:ilvl="3" w:tplc="405EBA18" w:tentative="1">
      <w:start w:val="1"/>
      <w:numFmt w:val="bullet"/>
      <w:lvlText w:val=""/>
      <w:lvlJc w:val="left"/>
      <w:pPr>
        <w:tabs>
          <w:tab w:val="num" w:pos="2880"/>
        </w:tabs>
        <w:ind w:left="2880" w:hanging="360"/>
      </w:pPr>
      <w:rPr>
        <w:rFonts w:ascii="Symbol" w:hAnsi="Symbol" w:hint="default"/>
      </w:rPr>
    </w:lvl>
    <w:lvl w:ilvl="4" w:tplc="B528481C" w:tentative="1">
      <w:start w:val="1"/>
      <w:numFmt w:val="bullet"/>
      <w:lvlText w:val=""/>
      <w:lvlJc w:val="left"/>
      <w:pPr>
        <w:tabs>
          <w:tab w:val="num" w:pos="3600"/>
        </w:tabs>
        <w:ind w:left="3600" w:hanging="360"/>
      </w:pPr>
      <w:rPr>
        <w:rFonts w:ascii="Symbol" w:hAnsi="Symbol" w:hint="default"/>
      </w:rPr>
    </w:lvl>
    <w:lvl w:ilvl="5" w:tplc="CACED408" w:tentative="1">
      <w:start w:val="1"/>
      <w:numFmt w:val="bullet"/>
      <w:lvlText w:val=""/>
      <w:lvlJc w:val="left"/>
      <w:pPr>
        <w:tabs>
          <w:tab w:val="num" w:pos="4320"/>
        </w:tabs>
        <w:ind w:left="4320" w:hanging="360"/>
      </w:pPr>
      <w:rPr>
        <w:rFonts w:ascii="Symbol" w:hAnsi="Symbol" w:hint="default"/>
      </w:rPr>
    </w:lvl>
    <w:lvl w:ilvl="6" w:tplc="CBE0FAF6" w:tentative="1">
      <w:start w:val="1"/>
      <w:numFmt w:val="bullet"/>
      <w:lvlText w:val=""/>
      <w:lvlJc w:val="left"/>
      <w:pPr>
        <w:tabs>
          <w:tab w:val="num" w:pos="5040"/>
        </w:tabs>
        <w:ind w:left="5040" w:hanging="360"/>
      </w:pPr>
      <w:rPr>
        <w:rFonts w:ascii="Symbol" w:hAnsi="Symbol" w:hint="default"/>
      </w:rPr>
    </w:lvl>
    <w:lvl w:ilvl="7" w:tplc="73E0BA22" w:tentative="1">
      <w:start w:val="1"/>
      <w:numFmt w:val="bullet"/>
      <w:lvlText w:val=""/>
      <w:lvlJc w:val="left"/>
      <w:pPr>
        <w:tabs>
          <w:tab w:val="num" w:pos="5760"/>
        </w:tabs>
        <w:ind w:left="5760" w:hanging="360"/>
      </w:pPr>
      <w:rPr>
        <w:rFonts w:ascii="Symbol" w:hAnsi="Symbol" w:hint="default"/>
      </w:rPr>
    </w:lvl>
    <w:lvl w:ilvl="8" w:tplc="585E6EB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76C2B13"/>
    <w:multiLevelType w:val="hybridMultilevel"/>
    <w:tmpl w:val="5366CB8E"/>
    <w:lvl w:ilvl="0" w:tplc="AA10AF72">
      <w:start w:val="1"/>
      <w:numFmt w:val="bullet"/>
      <w:lvlText w:val=""/>
      <w:lvlJc w:val="left"/>
      <w:pPr>
        <w:tabs>
          <w:tab w:val="num" w:pos="720"/>
        </w:tabs>
        <w:ind w:left="720" w:hanging="360"/>
      </w:pPr>
      <w:rPr>
        <w:rFonts w:ascii="Symbol" w:hAnsi="Symbol" w:hint="default"/>
      </w:rPr>
    </w:lvl>
    <w:lvl w:ilvl="1" w:tplc="15B2C79C" w:tentative="1">
      <w:start w:val="1"/>
      <w:numFmt w:val="bullet"/>
      <w:lvlText w:val=""/>
      <w:lvlJc w:val="left"/>
      <w:pPr>
        <w:tabs>
          <w:tab w:val="num" w:pos="1440"/>
        </w:tabs>
        <w:ind w:left="1440" w:hanging="360"/>
      </w:pPr>
      <w:rPr>
        <w:rFonts w:ascii="Symbol" w:hAnsi="Symbol" w:hint="default"/>
      </w:rPr>
    </w:lvl>
    <w:lvl w:ilvl="2" w:tplc="2F009C20" w:tentative="1">
      <w:start w:val="1"/>
      <w:numFmt w:val="bullet"/>
      <w:lvlText w:val=""/>
      <w:lvlJc w:val="left"/>
      <w:pPr>
        <w:tabs>
          <w:tab w:val="num" w:pos="2160"/>
        </w:tabs>
        <w:ind w:left="2160" w:hanging="360"/>
      </w:pPr>
      <w:rPr>
        <w:rFonts w:ascii="Symbol" w:hAnsi="Symbol" w:hint="default"/>
      </w:rPr>
    </w:lvl>
    <w:lvl w:ilvl="3" w:tplc="E0142198" w:tentative="1">
      <w:start w:val="1"/>
      <w:numFmt w:val="bullet"/>
      <w:lvlText w:val=""/>
      <w:lvlJc w:val="left"/>
      <w:pPr>
        <w:tabs>
          <w:tab w:val="num" w:pos="2880"/>
        </w:tabs>
        <w:ind w:left="2880" w:hanging="360"/>
      </w:pPr>
      <w:rPr>
        <w:rFonts w:ascii="Symbol" w:hAnsi="Symbol" w:hint="default"/>
      </w:rPr>
    </w:lvl>
    <w:lvl w:ilvl="4" w:tplc="240432F8" w:tentative="1">
      <w:start w:val="1"/>
      <w:numFmt w:val="bullet"/>
      <w:lvlText w:val=""/>
      <w:lvlJc w:val="left"/>
      <w:pPr>
        <w:tabs>
          <w:tab w:val="num" w:pos="3600"/>
        </w:tabs>
        <w:ind w:left="3600" w:hanging="360"/>
      </w:pPr>
      <w:rPr>
        <w:rFonts w:ascii="Symbol" w:hAnsi="Symbol" w:hint="default"/>
      </w:rPr>
    </w:lvl>
    <w:lvl w:ilvl="5" w:tplc="D24093F8" w:tentative="1">
      <w:start w:val="1"/>
      <w:numFmt w:val="bullet"/>
      <w:lvlText w:val=""/>
      <w:lvlJc w:val="left"/>
      <w:pPr>
        <w:tabs>
          <w:tab w:val="num" w:pos="4320"/>
        </w:tabs>
        <w:ind w:left="4320" w:hanging="360"/>
      </w:pPr>
      <w:rPr>
        <w:rFonts w:ascii="Symbol" w:hAnsi="Symbol" w:hint="default"/>
      </w:rPr>
    </w:lvl>
    <w:lvl w:ilvl="6" w:tplc="36CA5CB2" w:tentative="1">
      <w:start w:val="1"/>
      <w:numFmt w:val="bullet"/>
      <w:lvlText w:val=""/>
      <w:lvlJc w:val="left"/>
      <w:pPr>
        <w:tabs>
          <w:tab w:val="num" w:pos="5040"/>
        </w:tabs>
        <w:ind w:left="5040" w:hanging="360"/>
      </w:pPr>
      <w:rPr>
        <w:rFonts w:ascii="Symbol" w:hAnsi="Symbol" w:hint="default"/>
      </w:rPr>
    </w:lvl>
    <w:lvl w:ilvl="7" w:tplc="AD68213E" w:tentative="1">
      <w:start w:val="1"/>
      <w:numFmt w:val="bullet"/>
      <w:lvlText w:val=""/>
      <w:lvlJc w:val="left"/>
      <w:pPr>
        <w:tabs>
          <w:tab w:val="num" w:pos="5760"/>
        </w:tabs>
        <w:ind w:left="5760" w:hanging="360"/>
      </w:pPr>
      <w:rPr>
        <w:rFonts w:ascii="Symbol" w:hAnsi="Symbol" w:hint="default"/>
      </w:rPr>
    </w:lvl>
    <w:lvl w:ilvl="8" w:tplc="D2A0C1BE"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04645F4"/>
    <w:multiLevelType w:val="hybridMultilevel"/>
    <w:tmpl w:val="C52A873A"/>
    <w:lvl w:ilvl="0" w:tplc="28349AE6">
      <w:start w:val="1"/>
      <w:numFmt w:val="bullet"/>
      <w:lvlText w:val=""/>
      <w:lvlJc w:val="left"/>
      <w:pPr>
        <w:ind w:left="720" w:hanging="360"/>
      </w:pPr>
      <w:rPr>
        <w:rFonts w:ascii="Symbol" w:hAnsi="Symbol" w:hint="default"/>
      </w:rPr>
    </w:lvl>
    <w:lvl w:ilvl="1" w:tplc="E0F80630">
      <w:start w:val="1"/>
      <w:numFmt w:val="bullet"/>
      <w:lvlText w:val="o"/>
      <w:lvlJc w:val="left"/>
      <w:pPr>
        <w:ind w:left="1440" w:hanging="360"/>
      </w:pPr>
      <w:rPr>
        <w:rFonts w:ascii="Courier New" w:hAnsi="Courier New" w:hint="default"/>
      </w:rPr>
    </w:lvl>
    <w:lvl w:ilvl="2" w:tplc="9CA2635E">
      <w:start w:val="1"/>
      <w:numFmt w:val="bullet"/>
      <w:lvlText w:val=""/>
      <w:lvlJc w:val="left"/>
      <w:pPr>
        <w:ind w:left="2160" w:hanging="360"/>
      </w:pPr>
      <w:rPr>
        <w:rFonts w:ascii="Wingdings" w:hAnsi="Wingdings" w:hint="default"/>
      </w:rPr>
    </w:lvl>
    <w:lvl w:ilvl="3" w:tplc="97400232">
      <w:start w:val="1"/>
      <w:numFmt w:val="bullet"/>
      <w:lvlText w:val=""/>
      <w:lvlJc w:val="left"/>
      <w:pPr>
        <w:ind w:left="2880" w:hanging="360"/>
      </w:pPr>
      <w:rPr>
        <w:rFonts w:ascii="Symbol" w:hAnsi="Symbol" w:hint="default"/>
      </w:rPr>
    </w:lvl>
    <w:lvl w:ilvl="4" w:tplc="734231F6">
      <w:start w:val="1"/>
      <w:numFmt w:val="bullet"/>
      <w:lvlText w:val="o"/>
      <w:lvlJc w:val="left"/>
      <w:pPr>
        <w:ind w:left="3600" w:hanging="360"/>
      </w:pPr>
      <w:rPr>
        <w:rFonts w:ascii="Courier New" w:hAnsi="Courier New" w:hint="default"/>
      </w:rPr>
    </w:lvl>
    <w:lvl w:ilvl="5" w:tplc="2DBE5038">
      <w:start w:val="1"/>
      <w:numFmt w:val="bullet"/>
      <w:lvlText w:val=""/>
      <w:lvlJc w:val="left"/>
      <w:pPr>
        <w:ind w:left="4320" w:hanging="360"/>
      </w:pPr>
      <w:rPr>
        <w:rFonts w:ascii="Wingdings" w:hAnsi="Wingdings" w:hint="default"/>
      </w:rPr>
    </w:lvl>
    <w:lvl w:ilvl="6" w:tplc="F11ED4C4">
      <w:start w:val="1"/>
      <w:numFmt w:val="bullet"/>
      <w:lvlText w:val=""/>
      <w:lvlJc w:val="left"/>
      <w:pPr>
        <w:ind w:left="5040" w:hanging="360"/>
      </w:pPr>
      <w:rPr>
        <w:rFonts w:ascii="Symbol" w:hAnsi="Symbol" w:hint="default"/>
      </w:rPr>
    </w:lvl>
    <w:lvl w:ilvl="7" w:tplc="09207A80">
      <w:start w:val="1"/>
      <w:numFmt w:val="bullet"/>
      <w:lvlText w:val="o"/>
      <w:lvlJc w:val="left"/>
      <w:pPr>
        <w:ind w:left="5760" w:hanging="360"/>
      </w:pPr>
      <w:rPr>
        <w:rFonts w:ascii="Courier New" w:hAnsi="Courier New" w:hint="default"/>
      </w:rPr>
    </w:lvl>
    <w:lvl w:ilvl="8" w:tplc="18945E0E">
      <w:start w:val="1"/>
      <w:numFmt w:val="bullet"/>
      <w:lvlText w:val=""/>
      <w:lvlJc w:val="left"/>
      <w:pPr>
        <w:ind w:left="6480" w:hanging="360"/>
      </w:pPr>
      <w:rPr>
        <w:rFonts w:ascii="Wingdings" w:hAnsi="Wingdings" w:hint="default"/>
      </w:rPr>
    </w:lvl>
  </w:abstractNum>
  <w:abstractNum w:abstractNumId="28" w15:restartNumberingAfterBreak="0">
    <w:nsid w:val="544A5344"/>
    <w:multiLevelType w:val="hybridMultilevel"/>
    <w:tmpl w:val="4580987A"/>
    <w:lvl w:ilvl="0" w:tplc="E8304150">
      <w:start w:val="1"/>
      <w:numFmt w:val="bullet"/>
      <w:lvlText w:val="-"/>
      <w:lvlJc w:val="left"/>
      <w:pPr>
        <w:tabs>
          <w:tab w:val="num" w:pos="720"/>
        </w:tabs>
        <w:ind w:left="720" w:hanging="360"/>
      </w:pPr>
      <w:rPr>
        <w:rFonts w:ascii="Times New Roman" w:hAnsi="Times New Roman" w:hint="default"/>
      </w:rPr>
    </w:lvl>
    <w:lvl w:ilvl="1" w:tplc="FF9A490E" w:tentative="1">
      <w:start w:val="1"/>
      <w:numFmt w:val="bullet"/>
      <w:lvlText w:val="-"/>
      <w:lvlJc w:val="left"/>
      <w:pPr>
        <w:tabs>
          <w:tab w:val="num" w:pos="1440"/>
        </w:tabs>
        <w:ind w:left="1440" w:hanging="360"/>
      </w:pPr>
      <w:rPr>
        <w:rFonts w:ascii="Times New Roman" w:hAnsi="Times New Roman" w:hint="default"/>
      </w:rPr>
    </w:lvl>
    <w:lvl w:ilvl="2" w:tplc="11868FB2" w:tentative="1">
      <w:start w:val="1"/>
      <w:numFmt w:val="bullet"/>
      <w:lvlText w:val="-"/>
      <w:lvlJc w:val="left"/>
      <w:pPr>
        <w:tabs>
          <w:tab w:val="num" w:pos="2160"/>
        </w:tabs>
        <w:ind w:left="2160" w:hanging="360"/>
      </w:pPr>
      <w:rPr>
        <w:rFonts w:ascii="Times New Roman" w:hAnsi="Times New Roman" w:hint="default"/>
      </w:rPr>
    </w:lvl>
    <w:lvl w:ilvl="3" w:tplc="3864C3C6" w:tentative="1">
      <w:start w:val="1"/>
      <w:numFmt w:val="bullet"/>
      <w:lvlText w:val="-"/>
      <w:lvlJc w:val="left"/>
      <w:pPr>
        <w:tabs>
          <w:tab w:val="num" w:pos="2880"/>
        </w:tabs>
        <w:ind w:left="2880" w:hanging="360"/>
      </w:pPr>
      <w:rPr>
        <w:rFonts w:ascii="Times New Roman" w:hAnsi="Times New Roman" w:hint="default"/>
      </w:rPr>
    </w:lvl>
    <w:lvl w:ilvl="4" w:tplc="0E0893BA" w:tentative="1">
      <w:start w:val="1"/>
      <w:numFmt w:val="bullet"/>
      <w:lvlText w:val="-"/>
      <w:lvlJc w:val="left"/>
      <w:pPr>
        <w:tabs>
          <w:tab w:val="num" w:pos="3600"/>
        </w:tabs>
        <w:ind w:left="3600" w:hanging="360"/>
      </w:pPr>
      <w:rPr>
        <w:rFonts w:ascii="Times New Roman" w:hAnsi="Times New Roman" w:hint="default"/>
      </w:rPr>
    </w:lvl>
    <w:lvl w:ilvl="5" w:tplc="BB66B9E2" w:tentative="1">
      <w:start w:val="1"/>
      <w:numFmt w:val="bullet"/>
      <w:lvlText w:val="-"/>
      <w:lvlJc w:val="left"/>
      <w:pPr>
        <w:tabs>
          <w:tab w:val="num" w:pos="4320"/>
        </w:tabs>
        <w:ind w:left="4320" w:hanging="360"/>
      </w:pPr>
      <w:rPr>
        <w:rFonts w:ascii="Times New Roman" w:hAnsi="Times New Roman" w:hint="default"/>
      </w:rPr>
    </w:lvl>
    <w:lvl w:ilvl="6" w:tplc="A0E0562C" w:tentative="1">
      <w:start w:val="1"/>
      <w:numFmt w:val="bullet"/>
      <w:lvlText w:val="-"/>
      <w:lvlJc w:val="left"/>
      <w:pPr>
        <w:tabs>
          <w:tab w:val="num" w:pos="5040"/>
        </w:tabs>
        <w:ind w:left="5040" w:hanging="360"/>
      </w:pPr>
      <w:rPr>
        <w:rFonts w:ascii="Times New Roman" w:hAnsi="Times New Roman" w:hint="default"/>
      </w:rPr>
    </w:lvl>
    <w:lvl w:ilvl="7" w:tplc="590C9AE2" w:tentative="1">
      <w:start w:val="1"/>
      <w:numFmt w:val="bullet"/>
      <w:lvlText w:val="-"/>
      <w:lvlJc w:val="left"/>
      <w:pPr>
        <w:tabs>
          <w:tab w:val="num" w:pos="5760"/>
        </w:tabs>
        <w:ind w:left="5760" w:hanging="360"/>
      </w:pPr>
      <w:rPr>
        <w:rFonts w:ascii="Times New Roman" w:hAnsi="Times New Roman" w:hint="default"/>
      </w:rPr>
    </w:lvl>
    <w:lvl w:ilvl="8" w:tplc="58006C1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6210838"/>
    <w:multiLevelType w:val="hybridMultilevel"/>
    <w:tmpl w:val="10D87E2E"/>
    <w:lvl w:ilvl="0" w:tplc="FB5EE3F0">
      <w:start w:val="1"/>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15:restartNumberingAfterBreak="0">
    <w:nsid w:val="56664D3B"/>
    <w:multiLevelType w:val="hybridMultilevel"/>
    <w:tmpl w:val="47CE2016"/>
    <w:lvl w:ilvl="0" w:tplc="6E60EED0">
      <w:start w:val="1"/>
      <w:numFmt w:val="bullet"/>
      <w:lvlText w:val="•"/>
      <w:lvlJc w:val="left"/>
      <w:pPr>
        <w:tabs>
          <w:tab w:val="num" w:pos="720"/>
        </w:tabs>
        <w:ind w:left="720" w:hanging="360"/>
      </w:pPr>
      <w:rPr>
        <w:rFonts w:ascii="Arial" w:hAnsi="Arial" w:hint="default"/>
      </w:rPr>
    </w:lvl>
    <w:lvl w:ilvl="1" w:tplc="21981A2C" w:tentative="1">
      <w:start w:val="1"/>
      <w:numFmt w:val="bullet"/>
      <w:lvlText w:val="•"/>
      <w:lvlJc w:val="left"/>
      <w:pPr>
        <w:tabs>
          <w:tab w:val="num" w:pos="1440"/>
        </w:tabs>
        <w:ind w:left="1440" w:hanging="360"/>
      </w:pPr>
      <w:rPr>
        <w:rFonts w:ascii="Arial" w:hAnsi="Arial" w:hint="default"/>
      </w:rPr>
    </w:lvl>
    <w:lvl w:ilvl="2" w:tplc="741237A4" w:tentative="1">
      <w:start w:val="1"/>
      <w:numFmt w:val="bullet"/>
      <w:lvlText w:val="•"/>
      <w:lvlJc w:val="left"/>
      <w:pPr>
        <w:tabs>
          <w:tab w:val="num" w:pos="2160"/>
        </w:tabs>
        <w:ind w:left="2160" w:hanging="360"/>
      </w:pPr>
      <w:rPr>
        <w:rFonts w:ascii="Arial" w:hAnsi="Arial" w:hint="default"/>
      </w:rPr>
    </w:lvl>
    <w:lvl w:ilvl="3" w:tplc="EADA6006" w:tentative="1">
      <w:start w:val="1"/>
      <w:numFmt w:val="bullet"/>
      <w:lvlText w:val="•"/>
      <w:lvlJc w:val="left"/>
      <w:pPr>
        <w:tabs>
          <w:tab w:val="num" w:pos="2880"/>
        </w:tabs>
        <w:ind w:left="2880" w:hanging="360"/>
      </w:pPr>
      <w:rPr>
        <w:rFonts w:ascii="Arial" w:hAnsi="Arial" w:hint="default"/>
      </w:rPr>
    </w:lvl>
    <w:lvl w:ilvl="4" w:tplc="469C4BCC" w:tentative="1">
      <w:start w:val="1"/>
      <w:numFmt w:val="bullet"/>
      <w:lvlText w:val="•"/>
      <w:lvlJc w:val="left"/>
      <w:pPr>
        <w:tabs>
          <w:tab w:val="num" w:pos="3600"/>
        </w:tabs>
        <w:ind w:left="3600" w:hanging="360"/>
      </w:pPr>
      <w:rPr>
        <w:rFonts w:ascii="Arial" w:hAnsi="Arial" w:hint="default"/>
      </w:rPr>
    </w:lvl>
    <w:lvl w:ilvl="5" w:tplc="4BEC0624" w:tentative="1">
      <w:start w:val="1"/>
      <w:numFmt w:val="bullet"/>
      <w:lvlText w:val="•"/>
      <w:lvlJc w:val="left"/>
      <w:pPr>
        <w:tabs>
          <w:tab w:val="num" w:pos="4320"/>
        </w:tabs>
        <w:ind w:left="4320" w:hanging="360"/>
      </w:pPr>
      <w:rPr>
        <w:rFonts w:ascii="Arial" w:hAnsi="Arial" w:hint="default"/>
      </w:rPr>
    </w:lvl>
    <w:lvl w:ilvl="6" w:tplc="CF4E7878" w:tentative="1">
      <w:start w:val="1"/>
      <w:numFmt w:val="bullet"/>
      <w:lvlText w:val="•"/>
      <w:lvlJc w:val="left"/>
      <w:pPr>
        <w:tabs>
          <w:tab w:val="num" w:pos="5040"/>
        </w:tabs>
        <w:ind w:left="5040" w:hanging="360"/>
      </w:pPr>
      <w:rPr>
        <w:rFonts w:ascii="Arial" w:hAnsi="Arial" w:hint="default"/>
      </w:rPr>
    </w:lvl>
    <w:lvl w:ilvl="7" w:tplc="06AA0052" w:tentative="1">
      <w:start w:val="1"/>
      <w:numFmt w:val="bullet"/>
      <w:lvlText w:val="•"/>
      <w:lvlJc w:val="left"/>
      <w:pPr>
        <w:tabs>
          <w:tab w:val="num" w:pos="5760"/>
        </w:tabs>
        <w:ind w:left="5760" w:hanging="360"/>
      </w:pPr>
      <w:rPr>
        <w:rFonts w:ascii="Arial" w:hAnsi="Arial" w:hint="default"/>
      </w:rPr>
    </w:lvl>
    <w:lvl w:ilvl="8" w:tplc="835AA38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4D1AA7"/>
    <w:multiLevelType w:val="hybridMultilevel"/>
    <w:tmpl w:val="83A256FA"/>
    <w:lvl w:ilvl="0" w:tplc="317A6CF4">
      <w:start w:val="4"/>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CF43EBE"/>
    <w:multiLevelType w:val="hybridMultilevel"/>
    <w:tmpl w:val="87C03206"/>
    <w:lvl w:ilvl="0" w:tplc="0662562E">
      <w:start w:val="3"/>
      <w:numFmt w:val="bullet"/>
      <w:lvlText w:val="-"/>
      <w:lvlJc w:val="left"/>
      <w:pPr>
        <w:ind w:left="720" w:hanging="360"/>
      </w:pPr>
      <w:rPr>
        <w:rFonts w:ascii="Helvetica" w:eastAsia="Times New Roman" w:hAnsi="Helvetic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D333FB9"/>
    <w:multiLevelType w:val="hybridMultilevel"/>
    <w:tmpl w:val="32680D62"/>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7574324"/>
    <w:multiLevelType w:val="hybridMultilevel"/>
    <w:tmpl w:val="22E0478A"/>
    <w:lvl w:ilvl="0" w:tplc="01AA39B0">
      <w:start w:val="1"/>
      <w:numFmt w:val="bullet"/>
      <w:lvlText w:val=""/>
      <w:lvlJc w:val="left"/>
      <w:pPr>
        <w:ind w:left="720" w:hanging="360"/>
      </w:pPr>
      <w:rPr>
        <w:rFonts w:ascii="Symbol" w:hAnsi="Symbol" w:hint="default"/>
      </w:rPr>
    </w:lvl>
    <w:lvl w:ilvl="1" w:tplc="7B32CE28">
      <w:start w:val="1"/>
      <w:numFmt w:val="bullet"/>
      <w:lvlText w:val="o"/>
      <w:lvlJc w:val="left"/>
      <w:pPr>
        <w:ind w:left="1440" w:hanging="360"/>
      </w:pPr>
      <w:rPr>
        <w:rFonts w:ascii="Courier New" w:hAnsi="Courier New" w:hint="default"/>
      </w:rPr>
    </w:lvl>
    <w:lvl w:ilvl="2" w:tplc="54E65CBE">
      <w:start w:val="1"/>
      <w:numFmt w:val="bullet"/>
      <w:lvlText w:val=""/>
      <w:lvlJc w:val="left"/>
      <w:pPr>
        <w:ind w:left="2160" w:hanging="360"/>
      </w:pPr>
      <w:rPr>
        <w:rFonts w:ascii="Wingdings" w:hAnsi="Wingdings" w:hint="default"/>
      </w:rPr>
    </w:lvl>
    <w:lvl w:ilvl="3" w:tplc="3E304A5A">
      <w:start w:val="1"/>
      <w:numFmt w:val="bullet"/>
      <w:lvlText w:val=""/>
      <w:lvlJc w:val="left"/>
      <w:pPr>
        <w:ind w:left="2880" w:hanging="360"/>
      </w:pPr>
      <w:rPr>
        <w:rFonts w:ascii="Symbol" w:hAnsi="Symbol" w:hint="default"/>
      </w:rPr>
    </w:lvl>
    <w:lvl w:ilvl="4" w:tplc="EBB41B24">
      <w:start w:val="1"/>
      <w:numFmt w:val="bullet"/>
      <w:lvlText w:val="o"/>
      <w:lvlJc w:val="left"/>
      <w:pPr>
        <w:ind w:left="3600" w:hanging="360"/>
      </w:pPr>
      <w:rPr>
        <w:rFonts w:ascii="Courier New" w:hAnsi="Courier New" w:hint="default"/>
      </w:rPr>
    </w:lvl>
    <w:lvl w:ilvl="5" w:tplc="BEB6EB26">
      <w:start w:val="1"/>
      <w:numFmt w:val="bullet"/>
      <w:lvlText w:val=""/>
      <w:lvlJc w:val="left"/>
      <w:pPr>
        <w:ind w:left="4320" w:hanging="360"/>
      </w:pPr>
      <w:rPr>
        <w:rFonts w:ascii="Wingdings" w:hAnsi="Wingdings" w:hint="default"/>
      </w:rPr>
    </w:lvl>
    <w:lvl w:ilvl="6" w:tplc="A57E7D3E">
      <w:start w:val="1"/>
      <w:numFmt w:val="bullet"/>
      <w:lvlText w:val=""/>
      <w:lvlJc w:val="left"/>
      <w:pPr>
        <w:ind w:left="5040" w:hanging="360"/>
      </w:pPr>
      <w:rPr>
        <w:rFonts w:ascii="Symbol" w:hAnsi="Symbol" w:hint="default"/>
      </w:rPr>
    </w:lvl>
    <w:lvl w:ilvl="7" w:tplc="52BA3016">
      <w:start w:val="1"/>
      <w:numFmt w:val="bullet"/>
      <w:lvlText w:val="o"/>
      <w:lvlJc w:val="left"/>
      <w:pPr>
        <w:ind w:left="5760" w:hanging="360"/>
      </w:pPr>
      <w:rPr>
        <w:rFonts w:ascii="Courier New" w:hAnsi="Courier New" w:hint="default"/>
      </w:rPr>
    </w:lvl>
    <w:lvl w:ilvl="8" w:tplc="478A10BC">
      <w:start w:val="1"/>
      <w:numFmt w:val="bullet"/>
      <w:lvlText w:val=""/>
      <w:lvlJc w:val="left"/>
      <w:pPr>
        <w:ind w:left="6480" w:hanging="360"/>
      </w:pPr>
      <w:rPr>
        <w:rFonts w:ascii="Wingdings" w:hAnsi="Wingdings" w:hint="default"/>
      </w:rPr>
    </w:lvl>
  </w:abstractNum>
  <w:abstractNum w:abstractNumId="35" w15:restartNumberingAfterBreak="0">
    <w:nsid w:val="6FA671E4"/>
    <w:multiLevelType w:val="hybridMultilevel"/>
    <w:tmpl w:val="DB0C0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AB2BD3"/>
    <w:multiLevelType w:val="hybridMultilevel"/>
    <w:tmpl w:val="DECE3BB4"/>
    <w:lvl w:ilvl="0" w:tplc="C194D4D0">
      <w:start w:val="1"/>
      <w:numFmt w:val="bullet"/>
      <w:lvlText w:val="•"/>
      <w:lvlJc w:val="left"/>
      <w:pPr>
        <w:tabs>
          <w:tab w:val="num" w:pos="720"/>
        </w:tabs>
        <w:ind w:left="720" w:hanging="360"/>
      </w:pPr>
      <w:rPr>
        <w:rFonts w:ascii="Arial" w:hAnsi="Arial" w:hint="default"/>
      </w:rPr>
    </w:lvl>
    <w:lvl w:ilvl="1" w:tplc="C7D00982" w:tentative="1">
      <w:start w:val="1"/>
      <w:numFmt w:val="bullet"/>
      <w:lvlText w:val="•"/>
      <w:lvlJc w:val="left"/>
      <w:pPr>
        <w:tabs>
          <w:tab w:val="num" w:pos="1440"/>
        </w:tabs>
        <w:ind w:left="1440" w:hanging="360"/>
      </w:pPr>
      <w:rPr>
        <w:rFonts w:ascii="Arial" w:hAnsi="Arial" w:hint="default"/>
      </w:rPr>
    </w:lvl>
    <w:lvl w:ilvl="2" w:tplc="23FCC27A" w:tentative="1">
      <w:start w:val="1"/>
      <w:numFmt w:val="bullet"/>
      <w:lvlText w:val="•"/>
      <w:lvlJc w:val="left"/>
      <w:pPr>
        <w:tabs>
          <w:tab w:val="num" w:pos="2160"/>
        </w:tabs>
        <w:ind w:left="2160" w:hanging="360"/>
      </w:pPr>
      <w:rPr>
        <w:rFonts w:ascii="Arial" w:hAnsi="Arial" w:hint="default"/>
      </w:rPr>
    </w:lvl>
    <w:lvl w:ilvl="3" w:tplc="44C46040" w:tentative="1">
      <w:start w:val="1"/>
      <w:numFmt w:val="bullet"/>
      <w:lvlText w:val="•"/>
      <w:lvlJc w:val="left"/>
      <w:pPr>
        <w:tabs>
          <w:tab w:val="num" w:pos="2880"/>
        </w:tabs>
        <w:ind w:left="2880" w:hanging="360"/>
      </w:pPr>
      <w:rPr>
        <w:rFonts w:ascii="Arial" w:hAnsi="Arial" w:hint="default"/>
      </w:rPr>
    </w:lvl>
    <w:lvl w:ilvl="4" w:tplc="F3F48C6C" w:tentative="1">
      <w:start w:val="1"/>
      <w:numFmt w:val="bullet"/>
      <w:lvlText w:val="•"/>
      <w:lvlJc w:val="left"/>
      <w:pPr>
        <w:tabs>
          <w:tab w:val="num" w:pos="3600"/>
        </w:tabs>
        <w:ind w:left="3600" w:hanging="360"/>
      </w:pPr>
      <w:rPr>
        <w:rFonts w:ascii="Arial" w:hAnsi="Arial" w:hint="default"/>
      </w:rPr>
    </w:lvl>
    <w:lvl w:ilvl="5" w:tplc="89B66EF6" w:tentative="1">
      <w:start w:val="1"/>
      <w:numFmt w:val="bullet"/>
      <w:lvlText w:val="•"/>
      <w:lvlJc w:val="left"/>
      <w:pPr>
        <w:tabs>
          <w:tab w:val="num" w:pos="4320"/>
        </w:tabs>
        <w:ind w:left="4320" w:hanging="360"/>
      </w:pPr>
      <w:rPr>
        <w:rFonts w:ascii="Arial" w:hAnsi="Arial" w:hint="default"/>
      </w:rPr>
    </w:lvl>
    <w:lvl w:ilvl="6" w:tplc="2D02EDE8" w:tentative="1">
      <w:start w:val="1"/>
      <w:numFmt w:val="bullet"/>
      <w:lvlText w:val="•"/>
      <w:lvlJc w:val="left"/>
      <w:pPr>
        <w:tabs>
          <w:tab w:val="num" w:pos="5040"/>
        </w:tabs>
        <w:ind w:left="5040" w:hanging="360"/>
      </w:pPr>
      <w:rPr>
        <w:rFonts w:ascii="Arial" w:hAnsi="Arial" w:hint="default"/>
      </w:rPr>
    </w:lvl>
    <w:lvl w:ilvl="7" w:tplc="A566D00A" w:tentative="1">
      <w:start w:val="1"/>
      <w:numFmt w:val="bullet"/>
      <w:lvlText w:val="•"/>
      <w:lvlJc w:val="left"/>
      <w:pPr>
        <w:tabs>
          <w:tab w:val="num" w:pos="5760"/>
        </w:tabs>
        <w:ind w:left="5760" w:hanging="360"/>
      </w:pPr>
      <w:rPr>
        <w:rFonts w:ascii="Arial" w:hAnsi="Arial" w:hint="default"/>
      </w:rPr>
    </w:lvl>
    <w:lvl w:ilvl="8" w:tplc="C0C2650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5AC0B2F"/>
    <w:multiLevelType w:val="hybridMultilevel"/>
    <w:tmpl w:val="6D7213A0"/>
    <w:lvl w:ilvl="0" w:tplc="5FA827DC">
      <w:start w:val="1"/>
      <w:numFmt w:val="bullet"/>
      <w:lvlText w:val="-"/>
      <w:lvlJc w:val="left"/>
      <w:pPr>
        <w:tabs>
          <w:tab w:val="num" w:pos="720"/>
        </w:tabs>
        <w:ind w:left="720" w:hanging="360"/>
      </w:pPr>
      <w:rPr>
        <w:rFonts w:ascii="Times New Roman" w:hAnsi="Times New Roman" w:hint="default"/>
      </w:rPr>
    </w:lvl>
    <w:lvl w:ilvl="1" w:tplc="66F664A6" w:tentative="1">
      <w:start w:val="1"/>
      <w:numFmt w:val="bullet"/>
      <w:lvlText w:val="-"/>
      <w:lvlJc w:val="left"/>
      <w:pPr>
        <w:tabs>
          <w:tab w:val="num" w:pos="1440"/>
        </w:tabs>
        <w:ind w:left="1440" w:hanging="360"/>
      </w:pPr>
      <w:rPr>
        <w:rFonts w:ascii="Times New Roman" w:hAnsi="Times New Roman" w:hint="default"/>
      </w:rPr>
    </w:lvl>
    <w:lvl w:ilvl="2" w:tplc="8B140E0E" w:tentative="1">
      <w:start w:val="1"/>
      <w:numFmt w:val="bullet"/>
      <w:lvlText w:val="-"/>
      <w:lvlJc w:val="left"/>
      <w:pPr>
        <w:tabs>
          <w:tab w:val="num" w:pos="2160"/>
        </w:tabs>
        <w:ind w:left="2160" w:hanging="360"/>
      </w:pPr>
      <w:rPr>
        <w:rFonts w:ascii="Times New Roman" w:hAnsi="Times New Roman" w:hint="default"/>
      </w:rPr>
    </w:lvl>
    <w:lvl w:ilvl="3" w:tplc="9D681204" w:tentative="1">
      <w:start w:val="1"/>
      <w:numFmt w:val="bullet"/>
      <w:lvlText w:val="-"/>
      <w:lvlJc w:val="left"/>
      <w:pPr>
        <w:tabs>
          <w:tab w:val="num" w:pos="2880"/>
        </w:tabs>
        <w:ind w:left="2880" w:hanging="360"/>
      </w:pPr>
      <w:rPr>
        <w:rFonts w:ascii="Times New Roman" w:hAnsi="Times New Roman" w:hint="default"/>
      </w:rPr>
    </w:lvl>
    <w:lvl w:ilvl="4" w:tplc="A45E5E2E" w:tentative="1">
      <w:start w:val="1"/>
      <w:numFmt w:val="bullet"/>
      <w:lvlText w:val="-"/>
      <w:lvlJc w:val="left"/>
      <w:pPr>
        <w:tabs>
          <w:tab w:val="num" w:pos="3600"/>
        </w:tabs>
        <w:ind w:left="3600" w:hanging="360"/>
      </w:pPr>
      <w:rPr>
        <w:rFonts w:ascii="Times New Roman" w:hAnsi="Times New Roman" w:hint="default"/>
      </w:rPr>
    </w:lvl>
    <w:lvl w:ilvl="5" w:tplc="5F689A24" w:tentative="1">
      <w:start w:val="1"/>
      <w:numFmt w:val="bullet"/>
      <w:lvlText w:val="-"/>
      <w:lvlJc w:val="left"/>
      <w:pPr>
        <w:tabs>
          <w:tab w:val="num" w:pos="4320"/>
        </w:tabs>
        <w:ind w:left="4320" w:hanging="360"/>
      </w:pPr>
      <w:rPr>
        <w:rFonts w:ascii="Times New Roman" w:hAnsi="Times New Roman" w:hint="default"/>
      </w:rPr>
    </w:lvl>
    <w:lvl w:ilvl="6" w:tplc="FA460D60" w:tentative="1">
      <w:start w:val="1"/>
      <w:numFmt w:val="bullet"/>
      <w:lvlText w:val="-"/>
      <w:lvlJc w:val="left"/>
      <w:pPr>
        <w:tabs>
          <w:tab w:val="num" w:pos="5040"/>
        </w:tabs>
        <w:ind w:left="5040" w:hanging="360"/>
      </w:pPr>
      <w:rPr>
        <w:rFonts w:ascii="Times New Roman" w:hAnsi="Times New Roman" w:hint="default"/>
      </w:rPr>
    </w:lvl>
    <w:lvl w:ilvl="7" w:tplc="9F54E728" w:tentative="1">
      <w:start w:val="1"/>
      <w:numFmt w:val="bullet"/>
      <w:lvlText w:val="-"/>
      <w:lvlJc w:val="left"/>
      <w:pPr>
        <w:tabs>
          <w:tab w:val="num" w:pos="5760"/>
        </w:tabs>
        <w:ind w:left="5760" w:hanging="360"/>
      </w:pPr>
      <w:rPr>
        <w:rFonts w:ascii="Times New Roman" w:hAnsi="Times New Roman" w:hint="default"/>
      </w:rPr>
    </w:lvl>
    <w:lvl w:ilvl="8" w:tplc="979CAC2E"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5FC2815"/>
    <w:multiLevelType w:val="hybridMultilevel"/>
    <w:tmpl w:val="CE227EBC"/>
    <w:lvl w:ilvl="0" w:tplc="7A0C91C6">
      <w:start w:val="1"/>
      <w:numFmt w:val="bullet"/>
      <w:lvlText w:val=""/>
      <w:lvlJc w:val="left"/>
      <w:pPr>
        <w:ind w:left="720" w:hanging="360"/>
      </w:pPr>
      <w:rPr>
        <w:rFonts w:ascii="Symbol" w:hAnsi="Symbol" w:hint="default"/>
      </w:rPr>
    </w:lvl>
    <w:lvl w:ilvl="1" w:tplc="BD8E8CB6">
      <w:start w:val="1"/>
      <w:numFmt w:val="bullet"/>
      <w:lvlText w:val="o"/>
      <w:lvlJc w:val="left"/>
      <w:pPr>
        <w:ind w:left="1440" w:hanging="360"/>
      </w:pPr>
      <w:rPr>
        <w:rFonts w:ascii="Courier New" w:hAnsi="Courier New" w:hint="default"/>
      </w:rPr>
    </w:lvl>
    <w:lvl w:ilvl="2" w:tplc="CC7C4EAC">
      <w:start w:val="1"/>
      <w:numFmt w:val="bullet"/>
      <w:lvlText w:val=""/>
      <w:lvlJc w:val="left"/>
      <w:pPr>
        <w:ind w:left="2160" w:hanging="360"/>
      </w:pPr>
      <w:rPr>
        <w:rFonts w:ascii="Wingdings" w:hAnsi="Wingdings" w:hint="default"/>
      </w:rPr>
    </w:lvl>
    <w:lvl w:ilvl="3" w:tplc="B42455D0">
      <w:start w:val="1"/>
      <w:numFmt w:val="bullet"/>
      <w:lvlText w:val=""/>
      <w:lvlJc w:val="left"/>
      <w:pPr>
        <w:ind w:left="2880" w:hanging="360"/>
      </w:pPr>
      <w:rPr>
        <w:rFonts w:ascii="Symbol" w:hAnsi="Symbol" w:hint="default"/>
      </w:rPr>
    </w:lvl>
    <w:lvl w:ilvl="4" w:tplc="9BB018AE">
      <w:start w:val="1"/>
      <w:numFmt w:val="bullet"/>
      <w:lvlText w:val="o"/>
      <w:lvlJc w:val="left"/>
      <w:pPr>
        <w:ind w:left="3600" w:hanging="360"/>
      </w:pPr>
      <w:rPr>
        <w:rFonts w:ascii="Courier New" w:hAnsi="Courier New" w:hint="default"/>
      </w:rPr>
    </w:lvl>
    <w:lvl w:ilvl="5" w:tplc="267CB1E4">
      <w:start w:val="1"/>
      <w:numFmt w:val="bullet"/>
      <w:lvlText w:val=""/>
      <w:lvlJc w:val="left"/>
      <w:pPr>
        <w:ind w:left="4320" w:hanging="360"/>
      </w:pPr>
      <w:rPr>
        <w:rFonts w:ascii="Wingdings" w:hAnsi="Wingdings" w:hint="default"/>
      </w:rPr>
    </w:lvl>
    <w:lvl w:ilvl="6" w:tplc="0F660A8E">
      <w:start w:val="1"/>
      <w:numFmt w:val="bullet"/>
      <w:lvlText w:val=""/>
      <w:lvlJc w:val="left"/>
      <w:pPr>
        <w:ind w:left="5040" w:hanging="360"/>
      </w:pPr>
      <w:rPr>
        <w:rFonts w:ascii="Symbol" w:hAnsi="Symbol" w:hint="default"/>
      </w:rPr>
    </w:lvl>
    <w:lvl w:ilvl="7" w:tplc="5CC8DA70">
      <w:start w:val="1"/>
      <w:numFmt w:val="bullet"/>
      <w:lvlText w:val="o"/>
      <w:lvlJc w:val="left"/>
      <w:pPr>
        <w:ind w:left="5760" w:hanging="360"/>
      </w:pPr>
      <w:rPr>
        <w:rFonts w:ascii="Courier New" w:hAnsi="Courier New" w:hint="default"/>
      </w:rPr>
    </w:lvl>
    <w:lvl w:ilvl="8" w:tplc="7598D2DE">
      <w:start w:val="1"/>
      <w:numFmt w:val="bullet"/>
      <w:lvlText w:val=""/>
      <w:lvlJc w:val="left"/>
      <w:pPr>
        <w:ind w:left="6480" w:hanging="360"/>
      </w:pPr>
      <w:rPr>
        <w:rFonts w:ascii="Wingdings" w:hAnsi="Wingdings" w:hint="default"/>
      </w:rPr>
    </w:lvl>
  </w:abstractNum>
  <w:abstractNum w:abstractNumId="39" w15:restartNumberingAfterBreak="0">
    <w:nsid w:val="76D04EC6"/>
    <w:multiLevelType w:val="hybridMultilevel"/>
    <w:tmpl w:val="E3C23492"/>
    <w:lvl w:ilvl="0" w:tplc="0D0A9796">
      <w:start w:val="1"/>
      <w:numFmt w:val="lowerLetter"/>
      <w:lvlText w:val="%1-"/>
      <w:lvlJc w:val="left"/>
      <w:pPr>
        <w:ind w:left="720" w:hanging="360"/>
      </w:pPr>
      <w:rPr>
        <w:rFonts w:eastAsia="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721005A"/>
    <w:multiLevelType w:val="hybridMultilevel"/>
    <w:tmpl w:val="6EFE9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81F2182"/>
    <w:multiLevelType w:val="hybridMultilevel"/>
    <w:tmpl w:val="6F5EEF0C"/>
    <w:lvl w:ilvl="0" w:tplc="C86ECA2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C8964BB"/>
    <w:multiLevelType w:val="hybridMultilevel"/>
    <w:tmpl w:val="58460EEE"/>
    <w:lvl w:ilvl="0" w:tplc="20ACE5A0">
      <w:start w:val="1"/>
      <w:numFmt w:val="bullet"/>
      <w:lvlText w:val="-"/>
      <w:lvlJc w:val="left"/>
      <w:pPr>
        <w:tabs>
          <w:tab w:val="num" w:pos="720"/>
        </w:tabs>
        <w:ind w:left="720" w:hanging="360"/>
      </w:pPr>
      <w:rPr>
        <w:rFonts w:ascii="Times New Roman" w:hAnsi="Times New Roman" w:hint="default"/>
      </w:rPr>
    </w:lvl>
    <w:lvl w:ilvl="1" w:tplc="B5FE6754" w:tentative="1">
      <w:start w:val="1"/>
      <w:numFmt w:val="bullet"/>
      <w:lvlText w:val="-"/>
      <w:lvlJc w:val="left"/>
      <w:pPr>
        <w:tabs>
          <w:tab w:val="num" w:pos="1440"/>
        </w:tabs>
        <w:ind w:left="1440" w:hanging="360"/>
      </w:pPr>
      <w:rPr>
        <w:rFonts w:ascii="Times New Roman" w:hAnsi="Times New Roman" w:hint="default"/>
      </w:rPr>
    </w:lvl>
    <w:lvl w:ilvl="2" w:tplc="56B83F9E" w:tentative="1">
      <w:start w:val="1"/>
      <w:numFmt w:val="bullet"/>
      <w:lvlText w:val="-"/>
      <w:lvlJc w:val="left"/>
      <w:pPr>
        <w:tabs>
          <w:tab w:val="num" w:pos="2160"/>
        </w:tabs>
        <w:ind w:left="2160" w:hanging="360"/>
      </w:pPr>
      <w:rPr>
        <w:rFonts w:ascii="Times New Roman" w:hAnsi="Times New Roman" w:hint="default"/>
      </w:rPr>
    </w:lvl>
    <w:lvl w:ilvl="3" w:tplc="DBA4A6B6" w:tentative="1">
      <w:start w:val="1"/>
      <w:numFmt w:val="bullet"/>
      <w:lvlText w:val="-"/>
      <w:lvlJc w:val="left"/>
      <w:pPr>
        <w:tabs>
          <w:tab w:val="num" w:pos="2880"/>
        </w:tabs>
        <w:ind w:left="2880" w:hanging="360"/>
      </w:pPr>
      <w:rPr>
        <w:rFonts w:ascii="Times New Roman" w:hAnsi="Times New Roman" w:hint="default"/>
      </w:rPr>
    </w:lvl>
    <w:lvl w:ilvl="4" w:tplc="2572D50A" w:tentative="1">
      <w:start w:val="1"/>
      <w:numFmt w:val="bullet"/>
      <w:lvlText w:val="-"/>
      <w:lvlJc w:val="left"/>
      <w:pPr>
        <w:tabs>
          <w:tab w:val="num" w:pos="3600"/>
        </w:tabs>
        <w:ind w:left="3600" w:hanging="360"/>
      </w:pPr>
      <w:rPr>
        <w:rFonts w:ascii="Times New Roman" w:hAnsi="Times New Roman" w:hint="default"/>
      </w:rPr>
    </w:lvl>
    <w:lvl w:ilvl="5" w:tplc="6C2E9D1C" w:tentative="1">
      <w:start w:val="1"/>
      <w:numFmt w:val="bullet"/>
      <w:lvlText w:val="-"/>
      <w:lvlJc w:val="left"/>
      <w:pPr>
        <w:tabs>
          <w:tab w:val="num" w:pos="4320"/>
        </w:tabs>
        <w:ind w:left="4320" w:hanging="360"/>
      </w:pPr>
      <w:rPr>
        <w:rFonts w:ascii="Times New Roman" w:hAnsi="Times New Roman" w:hint="default"/>
      </w:rPr>
    </w:lvl>
    <w:lvl w:ilvl="6" w:tplc="C368F9E6" w:tentative="1">
      <w:start w:val="1"/>
      <w:numFmt w:val="bullet"/>
      <w:lvlText w:val="-"/>
      <w:lvlJc w:val="left"/>
      <w:pPr>
        <w:tabs>
          <w:tab w:val="num" w:pos="5040"/>
        </w:tabs>
        <w:ind w:left="5040" w:hanging="360"/>
      </w:pPr>
      <w:rPr>
        <w:rFonts w:ascii="Times New Roman" w:hAnsi="Times New Roman" w:hint="default"/>
      </w:rPr>
    </w:lvl>
    <w:lvl w:ilvl="7" w:tplc="83D28BAE" w:tentative="1">
      <w:start w:val="1"/>
      <w:numFmt w:val="bullet"/>
      <w:lvlText w:val="-"/>
      <w:lvlJc w:val="left"/>
      <w:pPr>
        <w:tabs>
          <w:tab w:val="num" w:pos="5760"/>
        </w:tabs>
        <w:ind w:left="5760" w:hanging="360"/>
      </w:pPr>
      <w:rPr>
        <w:rFonts w:ascii="Times New Roman" w:hAnsi="Times New Roman" w:hint="default"/>
      </w:rPr>
    </w:lvl>
    <w:lvl w:ilvl="8" w:tplc="F4AAA71C"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CAB76A1"/>
    <w:multiLevelType w:val="hybridMultilevel"/>
    <w:tmpl w:val="C49E9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51052558">
    <w:abstractNumId w:val="18"/>
  </w:num>
  <w:num w:numId="2" w16cid:durableId="1565336286">
    <w:abstractNumId w:val="20"/>
  </w:num>
  <w:num w:numId="3" w16cid:durableId="998774304">
    <w:abstractNumId w:val="17"/>
  </w:num>
  <w:num w:numId="4" w16cid:durableId="587617252">
    <w:abstractNumId w:val="8"/>
  </w:num>
  <w:num w:numId="5" w16cid:durableId="1900172366">
    <w:abstractNumId w:val="35"/>
  </w:num>
  <w:num w:numId="6" w16cid:durableId="250628076">
    <w:abstractNumId w:val="38"/>
  </w:num>
  <w:num w:numId="7" w16cid:durableId="212427050">
    <w:abstractNumId w:val="14"/>
  </w:num>
  <w:num w:numId="8" w16cid:durableId="113986441">
    <w:abstractNumId w:val="32"/>
  </w:num>
  <w:num w:numId="9" w16cid:durableId="856162479">
    <w:abstractNumId w:val="24"/>
  </w:num>
  <w:num w:numId="10" w16cid:durableId="308478226">
    <w:abstractNumId w:val="7"/>
  </w:num>
  <w:num w:numId="11" w16cid:durableId="1847788426">
    <w:abstractNumId w:val="27"/>
  </w:num>
  <w:num w:numId="12" w16cid:durableId="1460875708">
    <w:abstractNumId w:val="34"/>
  </w:num>
  <w:num w:numId="13" w16cid:durableId="912005631">
    <w:abstractNumId w:val="33"/>
  </w:num>
  <w:num w:numId="14" w16cid:durableId="691420284">
    <w:abstractNumId w:val="31"/>
  </w:num>
  <w:num w:numId="15" w16cid:durableId="1029797990">
    <w:abstractNumId w:val="1"/>
  </w:num>
  <w:num w:numId="16" w16cid:durableId="93980707">
    <w:abstractNumId w:val="13"/>
  </w:num>
  <w:num w:numId="17" w16cid:durableId="1039431153">
    <w:abstractNumId w:val="12"/>
  </w:num>
  <w:num w:numId="18" w16cid:durableId="1892426645">
    <w:abstractNumId w:val="3"/>
  </w:num>
  <w:num w:numId="19" w16cid:durableId="1570388142">
    <w:abstractNumId w:val="19"/>
  </w:num>
  <w:num w:numId="20" w16cid:durableId="1032653954">
    <w:abstractNumId w:val="22"/>
  </w:num>
  <w:num w:numId="21" w16cid:durableId="1885560019">
    <w:abstractNumId w:val="41"/>
  </w:num>
  <w:num w:numId="22" w16cid:durableId="1658414470">
    <w:abstractNumId w:val="9"/>
  </w:num>
  <w:num w:numId="23" w16cid:durableId="234441512">
    <w:abstractNumId w:val="15"/>
  </w:num>
  <w:num w:numId="24" w16cid:durableId="1555458747">
    <w:abstractNumId w:val="23"/>
  </w:num>
  <w:num w:numId="25" w16cid:durableId="1341616265">
    <w:abstractNumId w:val="40"/>
  </w:num>
  <w:num w:numId="26" w16cid:durableId="563026962">
    <w:abstractNumId w:val="39"/>
  </w:num>
  <w:num w:numId="27" w16cid:durableId="462889750">
    <w:abstractNumId w:val="11"/>
  </w:num>
  <w:num w:numId="28" w16cid:durableId="1736122124">
    <w:abstractNumId w:val="36"/>
  </w:num>
  <w:num w:numId="29" w16cid:durableId="164904229">
    <w:abstractNumId w:val="42"/>
  </w:num>
  <w:num w:numId="30" w16cid:durableId="1758669619">
    <w:abstractNumId w:val="4"/>
  </w:num>
  <w:num w:numId="31" w16cid:durableId="883568265">
    <w:abstractNumId w:val="29"/>
  </w:num>
  <w:num w:numId="32" w16cid:durableId="2120946498">
    <w:abstractNumId w:val="43"/>
  </w:num>
  <w:num w:numId="33" w16cid:durableId="1961452086">
    <w:abstractNumId w:val="28"/>
  </w:num>
  <w:num w:numId="34" w16cid:durableId="328869447">
    <w:abstractNumId w:val="16"/>
  </w:num>
  <w:num w:numId="35" w16cid:durableId="557475562">
    <w:abstractNumId w:val="37"/>
  </w:num>
  <w:num w:numId="36" w16cid:durableId="1084181059">
    <w:abstractNumId w:val="6"/>
  </w:num>
  <w:num w:numId="37" w16cid:durableId="722874463">
    <w:abstractNumId w:val="0"/>
  </w:num>
  <w:num w:numId="38" w16cid:durableId="1758594502">
    <w:abstractNumId w:val="5"/>
  </w:num>
  <w:num w:numId="39" w16cid:durableId="1593977526">
    <w:abstractNumId w:val="30"/>
  </w:num>
  <w:num w:numId="40" w16cid:durableId="508567895">
    <w:abstractNumId w:val="26"/>
  </w:num>
  <w:num w:numId="41" w16cid:durableId="1016274544">
    <w:abstractNumId w:val="2"/>
  </w:num>
  <w:num w:numId="42" w16cid:durableId="1636252422">
    <w:abstractNumId w:val="25"/>
  </w:num>
  <w:num w:numId="43" w16cid:durableId="542983581">
    <w:abstractNumId w:val="10"/>
  </w:num>
  <w:num w:numId="44" w16cid:durableId="162530560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62F"/>
    <w:rsid w:val="000350F0"/>
    <w:rsid w:val="000A29C4"/>
    <w:rsid w:val="00101D83"/>
    <w:rsid w:val="00131C0D"/>
    <w:rsid w:val="001830D8"/>
    <w:rsid w:val="00203B75"/>
    <w:rsid w:val="00233B0F"/>
    <w:rsid w:val="002C4C33"/>
    <w:rsid w:val="002D1367"/>
    <w:rsid w:val="003517CA"/>
    <w:rsid w:val="0038428D"/>
    <w:rsid w:val="003B45AA"/>
    <w:rsid w:val="003E3C14"/>
    <w:rsid w:val="00422E6D"/>
    <w:rsid w:val="00470097"/>
    <w:rsid w:val="004C1D37"/>
    <w:rsid w:val="00501556"/>
    <w:rsid w:val="00542CD9"/>
    <w:rsid w:val="00576147"/>
    <w:rsid w:val="00610B6D"/>
    <w:rsid w:val="00784A2F"/>
    <w:rsid w:val="007D5FA1"/>
    <w:rsid w:val="007D7434"/>
    <w:rsid w:val="0082249F"/>
    <w:rsid w:val="00831090"/>
    <w:rsid w:val="00843283"/>
    <w:rsid w:val="00854657"/>
    <w:rsid w:val="008B69A8"/>
    <w:rsid w:val="008E67A0"/>
    <w:rsid w:val="00900C80"/>
    <w:rsid w:val="009270DC"/>
    <w:rsid w:val="0094291D"/>
    <w:rsid w:val="00962504"/>
    <w:rsid w:val="009D49E8"/>
    <w:rsid w:val="00A12787"/>
    <w:rsid w:val="00AB7C86"/>
    <w:rsid w:val="00AE7D8E"/>
    <w:rsid w:val="00B40A57"/>
    <w:rsid w:val="00BA0782"/>
    <w:rsid w:val="00BE1288"/>
    <w:rsid w:val="00BF2E56"/>
    <w:rsid w:val="00BF71E5"/>
    <w:rsid w:val="00C20359"/>
    <w:rsid w:val="00C544F9"/>
    <w:rsid w:val="00C70784"/>
    <w:rsid w:val="00C75F99"/>
    <w:rsid w:val="00D33BCB"/>
    <w:rsid w:val="00D97356"/>
    <w:rsid w:val="00E227D8"/>
    <w:rsid w:val="00EA662F"/>
    <w:rsid w:val="00EB4F96"/>
    <w:rsid w:val="00F175F3"/>
    <w:rsid w:val="00FC22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60777"/>
  <w15:docId w15:val="{46E0804A-2518-8149-AE83-4542A6383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62F"/>
    <w:pPr>
      <w:spacing w:after="0" w:line="240" w:lineRule="auto"/>
    </w:pPr>
    <w:rPr>
      <w:rFonts w:ascii="Calibri" w:hAnsi="Calibri" w:cs="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nhideWhenUsed/>
    <w:rsid w:val="00EA662F"/>
    <w:rPr>
      <w:color w:val="0000FF"/>
      <w:u w:val="single"/>
    </w:rPr>
  </w:style>
  <w:style w:type="paragraph" w:styleId="Paragraphedeliste">
    <w:name w:val="List Paragraph"/>
    <w:basedOn w:val="Normal"/>
    <w:link w:val="ParagraphedelisteCar"/>
    <w:uiPriority w:val="34"/>
    <w:qFormat/>
    <w:rsid w:val="00EA662F"/>
    <w:pPr>
      <w:ind w:left="720"/>
    </w:pPr>
  </w:style>
  <w:style w:type="paragraph" w:styleId="En-tte">
    <w:name w:val="header"/>
    <w:basedOn w:val="Normal"/>
    <w:link w:val="En-tteCar"/>
    <w:uiPriority w:val="99"/>
    <w:unhideWhenUsed/>
    <w:rsid w:val="00470097"/>
    <w:pPr>
      <w:tabs>
        <w:tab w:val="center" w:pos="4513"/>
        <w:tab w:val="right" w:pos="9026"/>
      </w:tabs>
    </w:pPr>
  </w:style>
  <w:style w:type="character" w:customStyle="1" w:styleId="En-tteCar">
    <w:name w:val="En-tête Car"/>
    <w:basedOn w:val="Policepardfaut"/>
    <w:link w:val="En-tte"/>
    <w:uiPriority w:val="99"/>
    <w:rsid w:val="00470097"/>
    <w:rPr>
      <w:rFonts w:ascii="Calibri" w:hAnsi="Calibri" w:cs="Calibri"/>
    </w:rPr>
  </w:style>
  <w:style w:type="paragraph" w:styleId="Pieddepage">
    <w:name w:val="footer"/>
    <w:basedOn w:val="Normal"/>
    <w:link w:val="PieddepageCar"/>
    <w:uiPriority w:val="99"/>
    <w:unhideWhenUsed/>
    <w:rsid w:val="00470097"/>
    <w:pPr>
      <w:tabs>
        <w:tab w:val="center" w:pos="4513"/>
        <w:tab w:val="right" w:pos="9026"/>
      </w:tabs>
    </w:pPr>
  </w:style>
  <w:style w:type="character" w:customStyle="1" w:styleId="PieddepageCar">
    <w:name w:val="Pied de page Car"/>
    <w:basedOn w:val="Policepardfaut"/>
    <w:link w:val="Pieddepage"/>
    <w:uiPriority w:val="99"/>
    <w:rsid w:val="00470097"/>
    <w:rPr>
      <w:rFonts w:ascii="Calibri" w:hAnsi="Calibri" w:cs="Calibri"/>
    </w:rPr>
  </w:style>
  <w:style w:type="paragraph" w:styleId="Textedebulles">
    <w:name w:val="Balloon Text"/>
    <w:basedOn w:val="Normal"/>
    <w:link w:val="TextedebullesCar"/>
    <w:uiPriority w:val="99"/>
    <w:semiHidden/>
    <w:unhideWhenUsed/>
    <w:rsid w:val="00EB4F96"/>
    <w:rPr>
      <w:rFonts w:ascii="Tahoma" w:hAnsi="Tahoma" w:cs="Tahoma"/>
      <w:sz w:val="16"/>
      <w:szCs w:val="16"/>
    </w:rPr>
  </w:style>
  <w:style w:type="character" w:customStyle="1" w:styleId="TextedebullesCar">
    <w:name w:val="Texte de bulles Car"/>
    <w:basedOn w:val="Policepardfaut"/>
    <w:link w:val="Textedebulles"/>
    <w:uiPriority w:val="99"/>
    <w:semiHidden/>
    <w:rsid w:val="00EB4F96"/>
    <w:rPr>
      <w:rFonts w:ascii="Tahoma" w:hAnsi="Tahoma" w:cs="Tahoma"/>
      <w:sz w:val="16"/>
      <w:szCs w:val="16"/>
    </w:rPr>
  </w:style>
  <w:style w:type="character" w:customStyle="1" w:styleId="ParagraphedelisteCar">
    <w:name w:val="Paragraphe de liste Car"/>
    <w:link w:val="Paragraphedeliste"/>
    <w:uiPriority w:val="34"/>
    <w:locked/>
    <w:rsid w:val="007D7434"/>
    <w:rPr>
      <w:rFonts w:ascii="Calibri" w:hAnsi="Calibri" w:cs="Calibri"/>
    </w:rPr>
  </w:style>
  <w:style w:type="table" w:styleId="Grilledutableau">
    <w:name w:val="Table Grid"/>
    <w:basedOn w:val="TableauNormal"/>
    <w:uiPriority w:val="59"/>
    <w:rsid w:val="004C1D37"/>
    <w:pPr>
      <w:spacing w:before="100" w:after="0" w:line="240" w:lineRule="auto"/>
    </w:pPr>
    <w:rPr>
      <w:rFonts w:ascii="Arial" w:eastAsia="Times New Roman" w:hAnsi="Arial"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4C1D37"/>
    <w:rPr>
      <w:sz w:val="16"/>
      <w:szCs w:val="16"/>
    </w:rPr>
  </w:style>
  <w:style w:type="paragraph" w:styleId="Commentaire">
    <w:name w:val="annotation text"/>
    <w:basedOn w:val="Normal"/>
    <w:link w:val="CommentaireCar"/>
    <w:uiPriority w:val="99"/>
    <w:semiHidden/>
    <w:unhideWhenUsed/>
    <w:rsid w:val="004C1D37"/>
    <w:pPr>
      <w:spacing w:before="100" w:after="200"/>
      <w:jc w:val="both"/>
    </w:pPr>
    <w:rPr>
      <w:rFonts w:asciiTheme="minorHAnsi" w:eastAsiaTheme="minorEastAsia" w:hAnsiTheme="minorHAnsi" w:cstheme="minorBidi"/>
      <w:sz w:val="20"/>
      <w:szCs w:val="20"/>
    </w:rPr>
  </w:style>
  <w:style w:type="character" w:customStyle="1" w:styleId="CommentaireCar">
    <w:name w:val="Commentaire Car"/>
    <w:basedOn w:val="Policepardfaut"/>
    <w:link w:val="Commentaire"/>
    <w:uiPriority w:val="99"/>
    <w:semiHidden/>
    <w:rsid w:val="004C1D37"/>
    <w:rPr>
      <w:rFonts w:eastAsiaTheme="minorEastAsia"/>
      <w:sz w:val="20"/>
      <w:szCs w:val="20"/>
    </w:rPr>
  </w:style>
  <w:style w:type="paragraph" w:styleId="NormalWeb">
    <w:name w:val="Normal (Web)"/>
    <w:basedOn w:val="Normal"/>
    <w:uiPriority w:val="99"/>
    <w:semiHidden/>
    <w:unhideWhenUsed/>
    <w:rsid w:val="00854657"/>
    <w:pPr>
      <w:spacing w:before="100" w:beforeAutospacing="1" w:after="100" w:afterAutospacing="1"/>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FC22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98135">
      <w:bodyDiv w:val="1"/>
      <w:marLeft w:val="0"/>
      <w:marRight w:val="0"/>
      <w:marTop w:val="0"/>
      <w:marBottom w:val="0"/>
      <w:divBdr>
        <w:top w:val="none" w:sz="0" w:space="0" w:color="auto"/>
        <w:left w:val="none" w:sz="0" w:space="0" w:color="auto"/>
        <w:bottom w:val="none" w:sz="0" w:space="0" w:color="auto"/>
        <w:right w:val="none" w:sz="0" w:space="0" w:color="auto"/>
      </w:divBdr>
      <w:divsChild>
        <w:div w:id="1001197919">
          <w:marLeft w:val="446"/>
          <w:marRight w:val="0"/>
          <w:marTop w:val="0"/>
          <w:marBottom w:val="160"/>
          <w:divBdr>
            <w:top w:val="none" w:sz="0" w:space="0" w:color="auto"/>
            <w:left w:val="none" w:sz="0" w:space="0" w:color="auto"/>
            <w:bottom w:val="none" w:sz="0" w:space="0" w:color="auto"/>
            <w:right w:val="none" w:sz="0" w:space="0" w:color="auto"/>
          </w:divBdr>
        </w:div>
        <w:div w:id="561184827">
          <w:marLeft w:val="446"/>
          <w:marRight w:val="0"/>
          <w:marTop w:val="0"/>
          <w:marBottom w:val="160"/>
          <w:divBdr>
            <w:top w:val="none" w:sz="0" w:space="0" w:color="auto"/>
            <w:left w:val="none" w:sz="0" w:space="0" w:color="auto"/>
            <w:bottom w:val="none" w:sz="0" w:space="0" w:color="auto"/>
            <w:right w:val="none" w:sz="0" w:space="0" w:color="auto"/>
          </w:divBdr>
        </w:div>
        <w:div w:id="647562924">
          <w:marLeft w:val="446"/>
          <w:marRight w:val="0"/>
          <w:marTop w:val="0"/>
          <w:marBottom w:val="160"/>
          <w:divBdr>
            <w:top w:val="none" w:sz="0" w:space="0" w:color="auto"/>
            <w:left w:val="none" w:sz="0" w:space="0" w:color="auto"/>
            <w:bottom w:val="none" w:sz="0" w:space="0" w:color="auto"/>
            <w:right w:val="none" w:sz="0" w:space="0" w:color="auto"/>
          </w:divBdr>
        </w:div>
      </w:divsChild>
    </w:div>
    <w:div w:id="245263563">
      <w:bodyDiv w:val="1"/>
      <w:marLeft w:val="0"/>
      <w:marRight w:val="0"/>
      <w:marTop w:val="0"/>
      <w:marBottom w:val="0"/>
      <w:divBdr>
        <w:top w:val="none" w:sz="0" w:space="0" w:color="auto"/>
        <w:left w:val="none" w:sz="0" w:space="0" w:color="auto"/>
        <w:bottom w:val="none" w:sz="0" w:space="0" w:color="auto"/>
        <w:right w:val="none" w:sz="0" w:space="0" w:color="auto"/>
      </w:divBdr>
    </w:div>
    <w:div w:id="382100810">
      <w:bodyDiv w:val="1"/>
      <w:marLeft w:val="0"/>
      <w:marRight w:val="0"/>
      <w:marTop w:val="0"/>
      <w:marBottom w:val="0"/>
      <w:divBdr>
        <w:top w:val="none" w:sz="0" w:space="0" w:color="auto"/>
        <w:left w:val="none" w:sz="0" w:space="0" w:color="auto"/>
        <w:bottom w:val="none" w:sz="0" w:space="0" w:color="auto"/>
        <w:right w:val="none" w:sz="0" w:space="0" w:color="auto"/>
      </w:divBdr>
    </w:div>
    <w:div w:id="537201307">
      <w:bodyDiv w:val="1"/>
      <w:marLeft w:val="0"/>
      <w:marRight w:val="0"/>
      <w:marTop w:val="0"/>
      <w:marBottom w:val="0"/>
      <w:divBdr>
        <w:top w:val="none" w:sz="0" w:space="0" w:color="auto"/>
        <w:left w:val="none" w:sz="0" w:space="0" w:color="auto"/>
        <w:bottom w:val="none" w:sz="0" w:space="0" w:color="auto"/>
        <w:right w:val="none" w:sz="0" w:space="0" w:color="auto"/>
      </w:divBdr>
      <w:divsChild>
        <w:div w:id="372703241">
          <w:marLeft w:val="446"/>
          <w:marRight w:val="0"/>
          <w:marTop w:val="0"/>
          <w:marBottom w:val="160"/>
          <w:divBdr>
            <w:top w:val="none" w:sz="0" w:space="0" w:color="auto"/>
            <w:left w:val="none" w:sz="0" w:space="0" w:color="auto"/>
            <w:bottom w:val="none" w:sz="0" w:space="0" w:color="auto"/>
            <w:right w:val="none" w:sz="0" w:space="0" w:color="auto"/>
          </w:divBdr>
        </w:div>
        <w:div w:id="813525035">
          <w:marLeft w:val="446"/>
          <w:marRight w:val="0"/>
          <w:marTop w:val="0"/>
          <w:marBottom w:val="160"/>
          <w:divBdr>
            <w:top w:val="none" w:sz="0" w:space="0" w:color="auto"/>
            <w:left w:val="none" w:sz="0" w:space="0" w:color="auto"/>
            <w:bottom w:val="none" w:sz="0" w:space="0" w:color="auto"/>
            <w:right w:val="none" w:sz="0" w:space="0" w:color="auto"/>
          </w:divBdr>
        </w:div>
        <w:div w:id="1705323564">
          <w:marLeft w:val="446"/>
          <w:marRight w:val="0"/>
          <w:marTop w:val="0"/>
          <w:marBottom w:val="160"/>
          <w:divBdr>
            <w:top w:val="none" w:sz="0" w:space="0" w:color="auto"/>
            <w:left w:val="none" w:sz="0" w:space="0" w:color="auto"/>
            <w:bottom w:val="none" w:sz="0" w:space="0" w:color="auto"/>
            <w:right w:val="none" w:sz="0" w:space="0" w:color="auto"/>
          </w:divBdr>
        </w:div>
      </w:divsChild>
    </w:div>
    <w:div w:id="632640489">
      <w:bodyDiv w:val="1"/>
      <w:marLeft w:val="0"/>
      <w:marRight w:val="0"/>
      <w:marTop w:val="0"/>
      <w:marBottom w:val="0"/>
      <w:divBdr>
        <w:top w:val="none" w:sz="0" w:space="0" w:color="auto"/>
        <w:left w:val="none" w:sz="0" w:space="0" w:color="auto"/>
        <w:bottom w:val="none" w:sz="0" w:space="0" w:color="auto"/>
        <w:right w:val="none" w:sz="0" w:space="0" w:color="auto"/>
      </w:divBdr>
    </w:div>
    <w:div w:id="675965506">
      <w:bodyDiv w:val="1"/>
      <w:marLeft w:val="0"/>
      <w:marRight w:val="0"/>
      <w:marTop w:val="0"/>
      <w:marBottom w:val="0"/>
      <w:divBdr>
        <w:top w:val="none" w:sz="0" w:space="0" w:color="auto"/>
        <w:left w:val="none" w:sz="0" w:space="0" w:color="auto"/>
        <w:bottom w:val="none" w:sz="0" w:space="0" w:color="auto"/>
        <w:right w:val="none" w:sz="0" w:space="0" w:color="auto"/>
      </w:divBdr>
    </w:div>
    <w:div w:id="918638408">
      <w:bodyDiv w:val="1"/>
      <w:marLeft w:val="0"/>
      <w:marRight w:val="0"/>
      <w:marTop w:val="0"/>
      <w:marBottom w:val="0"/>
      <w:divBdr>
        <w:top w:val="none" w:sz="0" w:space="0" w:color="auto"/>
        <w:left w:val="none" w:sz="0" w:space="0" w:color="auto"/>
        <w:bottom w:val="none" w:sz="0" w:space="0" w:color="auto"/>
        <w:right w:val="none" w:sz="0" w:space="0" w:color="auto"/>
      </w:divBdr>
    </w:div>
    <w:div w:id="1005480224">
      <w:bodyDiv w:val="1"/>
      <w:marLeft w:val="0"/>
      <w:marRight w:val="0"/>
      <w:marTop w:val="0"/>
      <w:marBottom w:val="0"/>
      <w:divBdr>
        <w:top w:val="none" w:sz="0" w:space="0" w:color="auto"/>
        <w:left w:val="none" w:sz="0" w:space="0" w:color="auto"/>
        <w:bottom w:val="none" w:sz="0" w:space="0" w:color="auto"/>
        <w:right w:val="none" w:sz="0" w:space="0" w:color="auto"/>
      </w:divBdr>
    </w:div>
    <w:div w:id="1279529890">
      <w:bodyDiv w:val="1"/>
      <w:marLeft w:val="0"/>
      <w:marRight w:val="0"/>
      <w:marTop w:val="0"/>
      <w:marBottom w:val="0"/>
      <w:divBdr>
        <w:top w:val="none" w:sz="0" w:space="0" w:color="auto"/>
        <w:left w:val="none" w:sz="0" w:space="0" w:color="auto"/>
        <w:bottom w:val="none" w:sz="0" w:space="0" w:color="auto"/>
        <w:right w:val="none" w:sz="0" w:space="0" w:color="auto"/>
      </w:divBdr>
    </w:div>
    <w:div w:id="1324818769">
      <w:bodyDiv w:val="1"/>
      <w:marLeft w:val="0"/>
      <w:marRight w:val="0"/>
      <w:marTop w:val="0"/>
      <w:marBottom w:val="0"/>
      <w:divBdr>
        <w:top w:val="none" w:sz="0" w:space="0" w:color="auto"/>
        <w:left w:val="none" w:sz="0" w:space="0" w:color="auto"/>
        <w:bottom w:val="none" w:sz="0" w:space="0" w:color="auto"/>
        <w:right w:val="none" w:sz="0" w:space="0" w:color="auto"/>
      </w:divBdr>
      <w:divsChild>
        <w:div w:id="237986467">
          <w:marLeft w:val="547"/>
          <w:marRight w:val="0"/>
          <w:marTop w:val="0"/>
          <w:marBottom w:val="0"/>
          <w:divBdr>
            <w:top w:val="none" w:sz="0" w:space="0" w:color="auto"/>
            <w:left w:val="none" w:sz="0" w:space="0" w:color="auto"/>
            <w:bottom w:val="none" w:sz="0" w:space="0" w:color="auto"/>
            <w:right w:val="none" w:sz="0" w:space="0" w:color="auto"/>
          </w:divBdr>
        </w:div>
        <w:div w:id="974527419">
          <w:marLeft w:val="547"/>
          <w:marRight w:val="0"/>
          <w:marTop w:val="0"/>
          <w:marBottom w:val="0"/>
          <w:divBdr>
            <w:top w:val="none" w:sz="0" w:space="0" w:color="auto"/>
            <w:left w:val="none" w:sz="0" w:space="0" w:color="auto"/>
            <w:bottom w:val="none" w:sz="0" w:space="0" w:color="auto"/>
            <w:right w:val="none" w:sz="0" w:space="0" w:color="auto"/>
          </w:divBdr>
        </w:div>
        <w:div w:id="545727488">
          <w:marLeft w:val="547"/>
          <w:marRight w:val="0"/>
          <w:marTop w:val="0"/>
          <w:marBottom w:val="0"/>
          <w:divBdr>
            <w:top w:val="none" w:sz="0" w:space="0" w:color="auto"/>
            <w:left w:val="none" w:sz="0" w:space="0" w:color="auto"/>
            <w:bottom w:val="none" w:sz="0" w:space="0" w:color="auto"/>
            <w:right w:val="none" w:sz="0" w:space="0" w:color="auto"/>
          </w:divBdr>
        </w:div>
        <w:div w:id="1234462671">
          <w:marLeft w:val="547"/>
          <w:marRight w:val="0"/>
          <w:marTop w:val="0"/>
          <w:marBottom w:val="0"/>
          <w:divBdr>
            <w:top w:val="none" w:sz="0" w:space="0" w:color="auto"/>
            <w:left w:val="none" w:sz="0" w:space="0" w:color="auto"/>
            <w:bottom w:val="none" w:sz="0" w:space="0" w:color="auto"/>
            <w:right w:val="none" w:sz="0" w:space="0" w:color="auto"/>
          </w:divBdr>
        </w:div>
        <w:div w:id="1170172376">
          <w:marLeft w:val="547"/>
          <w:marRight w:val="0"/>
          <w:marTop w:val="0"/>
          <w:marBottom w:val="0"/>
          <w:divBdr>
            <w:top w:val="none" w:sz="0" w:space="0" w:color="auto"/>
            <w:left w:val="none" w:sz="0" w:space="0" w:color="auto"/>
            <w:bottom w:val="none" w:sz="0" w:space="0" w:color="auto"/>
            <w:right w:val="none" w:sz="0" w:space="0" w:color="auto"/>
          </w:divBdr>
        </w:div>
        <w:div w:id="2139369152">
          <w:marLeft w:val="547"/>
          <w:marRight w:val="0"/>
          <w:marTop w:val="0"/>
          <w:marBottom w:val="0"/>
          <w:divBdr>
            <w:top w:val="none" w:sz="0" w:space="0" w:color="auto"/>
            <w:left w:val="none" w:sz="0" w:space="0" w:color="auto"/>
            <w:bottom w:val="none" w:sz="0" w:space="0" w:color="auto"/>
            <w:right w:val="none" w:sz="0" w:space="0" w:color="auto"/>
          </w:divBdr>
        </w:div>
        <w:div w:id="1723560779">
          <w:marLeft w:val="547"/>
          <w:marRight w:val="0"/>
          <w:marTop w:val="0"/>
          <w:marBottom w:val="0"/>
          <w:divBdr>
            <w:top w:val="none" w:sz="0" w:space="0" w:color="auto"/>
            <w:left w:val="none" w:sz="0" w:space="0" w:color="auto"/>
            <w:bottom w:val="none" w:sz="0" w:space="0" w:color="auto"/>
            <w:right w:val="none" w:sz="0" w:space="0" w:color="auto"/>
          </w:divBdr>
        </w:div>
        <w:div w:id="697198374">
          <w:marLeft w:val="547"/>
          <w:marRight w:val="0"/>
          <w:marTop w:val="0"/>
          <w:marBottom w:val="0"/>
          <w:divBdr>
            <w:top w:val="none" w:sz="0" w:space="0" w:color="auto"/>
            <w:left w:val="none" w:sz="0" w:space="0" w:color="auto"/>
            <w:bottom w:val="none" w:sz="0" w:space="0" w:color="auto"/>
            <w:right w:val="none" w:sz="0" w:space="0" w:color="auto"/>
          </w:divBdr>
        </w:div>
        <w:div w:id="1965455371">
          <w:marLeft w:val="547"/>
          <w:marRight w:val="0"/>
          <w:marTop w:val="0"/>
          <w:marBottom w:val="0"/>
          <w:divBdr>
            <w:top w:val="none" w:sz="0" w:space="0" w:color="auto"/>
            <w:left w:val="none" w:sz="0" w:space="0" w:color="auto"/>
            <w:bottom w:val="none" w:sz="0" w:space="0" w:color="auto"/>
            <w:right w:val="none" w:sz="0" w:space="0" w:color="auto"/>
          </w:divBdr>
        </w:div>
        <w:div w:id="421608158">
          <w:marLeft w:val="547"/>
          <w:marRight w:val="0"/>
          <w:marTop w:val="0"/>
          <w:marBottom w:val="0"/>
          <w:divBdr>
            <w:top w:val="none" w:sz="0" w:space="0" w:color="auto"/>
            <w:left w:val="none" w:sz="0" w:space="0" w:color="auto"/>
            <w:bottom w:val="none" w:sz="0" w:space="0" w:color="auto"/>
            <w:right w:val="none" w:sz="0" w:space="0" w:color="auto"/>
          </w:divBdr>
        </w:div>
        <w:div w:id="486870335">
          <w:marLeft w:val="547"/>
          <w:marRight w:val="0"/>
          <w:marTop w:val="0"/>
          <w:marBottom w:val="0"/>
          <w:divBdr>
            <w:top w:val="none" w:sz="0" w:space="0" w:color="auto"/>
            <w:left w:val="none" w:sz="0" w:space="0" w:color="auto"/>
            <w:bottom w:val="none" w:sz="0" w:space="0" w:color="auto"/>
            <w:right w:val="none" w:sz="0" w:space="0" w:color="auto"/>
          </w:divBdr>
        </w:div>
        <w:div w:id="2035228697">
          <w:marLeft w:val="547"/>
          <w:marRight w:val="0"/>
          <w:marTop w:val="0"/>
          <w:marBottom w:val="0"/>
          <w:divBdr>
            <w:top w:val="none" w:sz="0" w:space="0" w:color="auto"/>
            <w:left w:val="none" w:sz="0" w:space="0" w:color="auto"/>
            <w:bottom w:val="none" w:sz="0" w:space="0" w:color="auto"/>
            <w:right w:val="none" w:sz="0" w:space="0" w:color="auto"/>
          </w:divBdr>
        </w:div>
        <w:div w:id="462038351">
          <w:marLeft w:val="547"/>
          <w:marRight w:val="0"/>
          <w:marTop w:val="0"/>
          <w:marBottom w:val="0"/>
          <w:divBdr>
            <w:top w:val="none" w:sz="0" w:space="0" w:color="auto"/>
            <w:left w:val="none" w:sz="0" w:space="0" w:color="auto"/>
            <w:bottom w:val="none" w:sz="0" w:space="0" w:color="auto"/>
            <w:right w:val="none" w:sz="0" w:space="0" w:color="auto"/>
          </w:divBdr>
        </w:div>
        <w:div w:id="993487290">
          <w:marLeft w:val="547"/>
          <w:marRight w:val="0"/>
          <w:marTop w:val="0"/>
          <w:marBottom w:val="0"/>
          <w:divBdr>
            <w:top w:val="none" w:sz="0" w:space="0" w:color="auto"/>
            <w:left w:val="none" w:sz="0" w:space="0" w:color="auto"/>
            <w:bottom w:val="none" w:sz="0" w:space="0" w:color="auto"/>
            <w:right w:val="none" w:sz="0" w:space="0" w:color="auto"/>
          </w:divBdr>
        </w:div>
        <w:div w:id="50733386">
          <w:marLeft w:val="547"/>
          <w:marRight w:val="0"/>
          <w:marTop w:val="0"/>
          <w:marBottom w:val="0"/>
          <w:divBdr>
            <w:top w:val="none" w:sz="0" w:space="0" w:color="auto"/>
            <w:left w:val="none" w:sz="0" w:space="0" w:color="auto"/>
            <w:bottom w:val="none" w:sz="0" w:space="0" w:color="auto"/>
            <w:right w:val="none" w:sz="0" w:space="0" w:color="auto"/>
          </w:divBdr>
        </w:div>
        <w:div w:id="414909162">
          <w:marLeft w:val="547"/>
          <w:marRight w:val="0"/>
          <w:marTop w:val="0"/>
          <w:marBottom w:val="0"/>
          <w:divBdr>
            <w:top w:val="none" w:sz="0" w:space="0" w:color="auto"/>
            <w:left w:val="none" w:sz="0" w:space="0" w:color="auto"/>
            <w:bottom w:val="none" w:sz="0" w:space="0" w:color="auto"/>
            <w:right w:val="none" w:sz="0" w:space="0" w:color="auto"/>
          </w:divBdr>
        </w:div>
        <w:div w:id="1813669130">
          <w:marLeft w:val="547"/>
          <w:marRight w:val="0"/>
          <w:marTop w:val="0"/>
          <w:marBottom w:val="0"/>
          <w:divBdr>
            <w:top w:val="none" w:sz="0" w:space="0" w:color="auto"/>
            <w:left w:val="none" w:sz="0" w:space="0" w:color="auto"/>
            <w:bottom w:val="none" w:sz="0" w:space="0" w:color="auto"/>
            <w:right w:val="none" w:sz="0" w:space="0" w:color="auto"/>
          </w:divBdr>
        </w:div>
        <w:div w:id="231157133">
          <w:marLeft w:val="547"/>
          <w:marRight w:val="0"/>
          <w:marTop w:val="0"/>
          <w:marBottom w:val="0"/>
          <w:divBdr>
            <w:top w:val="none" w:sz="0" w:space="0" w:color="auto"/>
            <w:left w:val="none" w:sz="0" w:space="0" w:color="auto"/>
            <w:bottom w:val="none" w:sz="0" w:space="0" w:color="auto"/>
            <w:right w:val="none" w:sz="0" w:space="0" w:color="auto"/>
          </w:divBdr>
        </w:div>
        <w:div w:id="467745832">
          <w:marLeft w:val="547"/>
          <w:marRight w:val="0"/>
          <w:marTop w:val="0"/>
          <w:marBottom w:val="0"/>
          <w:divBdr>
            <w:top w:val="none" w:sz="0" w:space="0" w:color="auto"/>
            <w:left w:val="none" w:sz="0" w:space="0" w:color="auto"/>
            <w:bottom w:val="none" w:sz="0" w:space="0" w:color="auto"/>
            <w:right w:val="none" w:sz="0" w:space="0" w:color="auto"/>
          </w:divBdr>
        </w:div>
        <w:div w:id="290399836">
          <w:marLeft w:val="547"/>
          <w:marRight w:val="0"/>
          <w:marTop w:val="0"/>
          <w:marBottom w:val="0"/>
          <w:divBdr>
            <w:top w:val="none" w:sz="0" w:space="0" w:color="auto"/>
            <w:left w:val="none" w:sz="0" w:space="0" w:color="auto"/>
            <w:bottom w:val="none" w:sz="0" w:space="0" w:color="auto"/>
            <w:right w:val="none" w:sz="0" w:space="0" w:color="auto"/>
          </w:divBdr>
        </w:div>
        <w:div w:id="129828901">
          <w:marLeft w:val="547"/>
          <w:marRight w:val="0"/>
          <w:marTop w:val="0"/>
          <w:marBottom w:val="0"/>
          <w:divBdr>
            <w:top w:val="none" w:sz="0" w:space="0" w:color="auto"/>
            <w:left w:val="none" w:sz="0" w:space="0" w:color="auto"/>
            <w:bottom w:val="none" w:sz="0" w:space="0" w:color="auto"/>
            <w:right w:val="none" w:sz="0" w:space="0" w:color="auto"/>
          </w:divBdr>
        </w:div>
        <w:div w:id="13774427">
          <w:marLeft w:val="547"/>
          <w:marRight w:val="0"/>
          <w:marTop w:val="0"/>
          <w:marBottom w:val="0"/>
          <w:divBdr>
            <w:top w:val="none" w:sz="0" w:space="0" w:color="auto"/>
            <w:left w:val="none" w:sz="0" w:space="0" w:color="auto"/>
            <w:bottom w:val="none" w:sz="0" w:space="0" w:color="auto"/>
            <w:right w:val="none" w:sz="0" w:space="0" w:color="auto"/>
          </w:divBdr>
        </w:div>
        <w:div w:id="1541747068">
          <w:marLeft w:val="547"/>
          <w:marRight w:val="0"/>
          <w:marTop w:val="0"/>
          <w:marBottom w:val="0"/>
          <w:divBdr>
            <w:top w:val="none" w:sz="0" w:space="0" w:color="auto"/>
            <w:left w:val="none" w:sz="0" w:space="0" w:color="auto"/>
            <w:bottom w:val="none" w:sz="0" w:space="0" w:color="auto"/>
            <w:right w:val="none" w:sz="0" w:space="0" w:color="auto"/>
          </w:divBdr>
        </w:div>
        <w:div w:id="1401714910">
          <w:marLeft w:val="547"/>
          <w:marRight w:val="0"/>
          <w:marTop w:val="0"/>
          <w:marBottom w:val="0"/>
          <w:divBdr>
            <w:top w:val="none" w:sz="0" w:space="0" w:color="auto"/>
            <w:left w:val="none" w:sz="0" w:space="0" w:color="auto"/>
            <w:bottom w:val="none" w:sz="0" w:space="0" w:color="auto"/>
            <w:right w:val="none" w:sz="0" w:space="0" w:color="auto"/>
          </w:divBdr>
        </w:div>
        <w:div w:id="590239815">
          <w:marLeft w:val="547"/>
          <w:marRight w:val="0"/>
          <w:marTop w:val="0"/>
          <w:marBottom w:val="0"/>
          <w:divBdr>
            <w:top w:val="none" w:sz="0" w:space="0" w:color="auto"/>
            <w:left w:val="none" w:sz="0" w:space="0" w:color="auto"/>
            <w:bottom w:val="none" w:sz="0" w:space="0" w:color="auto"/>
            <w:right w:val="none" w:sz="0" w:space="0" w:color="auto"/>
          </w:divBdr>
        </w:div>
        <w:div w:id="1286037087">
          <w:marLeft w:val="547"/>
          <w:marRight w:val="0"/>
          <w:marTop w:val="0"/>
          <w:marBottom w:val="0"/>
          <w:divBdr>
            <w:top w:val="none" w:sz="0" w:space="0" w:color="auto"/>
            <w:left w:val="none" w:sz="0" w:space="0" w:color="auto"/>
            <w:bottom w:val="none" w:sz="0" w:space="0" w:color="auto"/>
            <w:right w:val="none" w:sz="0" w:space="0" w:color="auto"/>
          </w:divBdr>
        </w:div>
        <w:div w:id="1805194797">
          <w:marLeft w:val="547"/>
          <w:marRight w:val="0"/>
          <w:marTop w:val="0"/>
          <w:marBottom w:val="0"/>
          <w:divBdr>
            <w:top w:val="none" w:sz="0" w:space="0" w:color="auto"/>
            <w:left w:val="none" w:sz="0" w:space="0" w:color="auto"/>
            <w:bottom w:val="none" w:sz="0" w:space="0" w:color="auto"/>
            <w:right w:val="none" w:sz="0" w:space="0" w:color="auto"/>
          </w:divBdr>
        </w:div>
        <w:div w:id="657268205">
          <w:marLeft w:val="547"/>
          <w:marRight w:val="0"/>
          <w:marTop w:val="0"/>
          <w:marBottom w:val="0"/>
          <w:divBdr>
            <w:top w:val="none" w:sz="0" w:space="0" w:color="auto"/>
            <w:left w:val="none" w:sz="0" w:space="0" w:color="auto"/>
            <w:bottom w:val="none" w:sz="0" w:space="0" w:color="auto"/>
            <w:right w:val="none" w:sz="0" w:space="0" w:color="auto"/>
          </w:divBdr>
        </w:div>
        <w:div w:id="514150730">
          <w:marLeft w:val="547"/>
          <w:marRight w:val="0"/>
          <w:marTop w:val="0"/>
          <w:marBottom w:val="0"/>
          <w:divBdr>
            <w:top w:val="none" w:sz="0" w:space="0" w:color="auto"/>
            <w:left w:val="none" w:sz="0" w:space="0" w:color="auto"/>
            <w:bottom w:val="none" w:sz="0" w:space="0" w:color="auto"/>
            <w:right w:val="none" w:sz="0" w:space="0" w:color="auto"/>
          </w:divBdr>
        </w:div>
        <w:div w:id="231044130">
          <w:marLeft w:val="547"/>
          <w:marRight w:val="0"/>
          <w:marTop w:val="0"/>
          <w:marBottom w:val="0"/>
          <w:divBdr>
            <w:top w:val="none" w:sz="0" w:space="0" w:color="auto"/>
            <w:left w:val="none" w:sz="0" w:space="0" w:color="auto"/>
            <w:bottom w:val="none" w:sz="0" w:space="0" w:color="auto"/>
            <w:right w:val="none" w:sz="0" w:space="0" w:color="auto"/>
          </w:divBdr>
        </w:div>
        <w:div w:id="1177037423">
          <w:marLeft w:val="547"/>
          <w:marRight w:val="0"/>
          <w:marTop w:val="0"/>
          <w:marBottom w:val="0"/>
          <w:divBdr>
            <w:top w:val="none" w:sz="0" w:space="0" w:color="auto"/>
            <w:left w:val="none" w:sz="0" w:space="0" w:color="auto"/>
            <w:bottom w:val="none" w:sz="0" w:space="0" w:color="auto"/>
            <w:right w:val="none" w:sz="0" w:space="0" w:color="auto"/>
          </w:divBdr>
        </w:div>
        <w:div w:id="313224038">
          <w:marLeft w:val="547"/>
          <w:marRight w:val="0"/>
          <w:marTop w:val="0"/>
          <w:marBottom w:val="0"/>
          <w:divBdr>
            <w:top w:val="none" w:sz="0" w:space="0" w:color="auto"/>
            <w:left w:val="none" w:sz="0" w:space="0" w:color="auto"/>
            <w:bottom w:val="none" w:sz="0" w:space="0" w:color="auto"/>
            <w:right w:val="none" w:sz="0" w:space="0" w:color="auto"/>
          </w:divBdr>
        </w:div>
        <w:div w:id="602617388">
          <w:marLeft w:val="547"/>
          <w:marRight w:val="0"/>
          <w:marTop w:val="0"/>
          <w:marBottom w:val="0"/>
          <w:divBdr>
            <w:top w:val="none" w:sz="0" w:space="0" w:color="auto"/>
            <w:left w:val="none" w:sz="0" w:space="0" w:color="auto"/>
            <w:bottom w:val="none" w:sz="0" w:space="0" w:color="auto"/>
            <w:right w:val="none" w:sz="0" w:space="0" w:color="auto"/>
          </w:divBdr>
        </w:div>
        <w:div w:id="1596476165">
          <w:marLeft w:val="547"/>
          <w:marRight w:val="0"/>
          <w:marTop w:val="0"/>
          <w:marBottom w:val="0"/>
          <w:divBdr>
            <w:top w:val="none" w:sz="0" w:space="0" w:color="auto"/>
            <w:left w:val="none" w:sz="0" w:space="0" w:color="auto"/>
            <w:bottom w:val="none" w:sz="0" w:space="0" w:color="auto"/>
            <w:right w:val="none" w:sz="0" w:space="0" w:color="auto"/>
          </w:divBdr>
        </w:div>
      </w:divsChild>
    </w:div>
    <w:div w:id="1377270359">
      <w:bodyDiv w:val="1"/>
      <w:marLeft w:val="0"/>
      <w:marRight w:val="0"/>
      <w:marTop w:val="0"/>
      <w:marBottom w:val="0"/>
      <w:divBdr>
        <w:top w:val="none" w:sz="0" w:space="0" w:color="auto"/>
        <w:left w:val="none" w:sz="0" w:space="0" w:color="auto"/>
        <w:bottom w:val="none" w:sz="0" w:space="0" w:color="auto"/>
        <w:right w:val="none" w:sz="0" w:space="0" w:color="auto"/>
      </w:divBdr>
      <w:divsChild>
        <w:div w:id="1434594480">
          <w:marLeft w:val="446"/>
          <w:marRight w:val="0"/>
          <w:marTop w:val="0"/>
          <w:marBottom w:val="160"/>
          <w:divBdr>
            <w:top w:val="none" w:sz="0" w:space="0" w:color="auto"/>
            <w:left w:val="none" w:sz="0" w:space="0" w:color="auto"/>
            <w:bottom w:val="none" w:sz="0" w:space="0" w:color="auto"/>
            <w:right w:val="none" w:sz="0" w:space="0" w:color="auto"/>
          </w:divBdr>
        </w:div>
        <w:div w:id="1227305876">
          <w:marLeft w:val="446"/>
          <w:marRight w:val="0"/>
          <w:marTop w:val="0"/>
          <w:marBottom w:val="160"/>
          <w:divBdr>
            <w:top w:val="none" w:sz="0" w:space="0" w:color="auto"/>
            <w:left w:val="none" w:sz="0" w:space="0" w:color="auto"/>
            <w:bottom w:val="none" w:sz="0" w:space="0" w:color="auto"/>
            <w:right w:val="none" w:sz="0" w:space="0" w:color="auto"/>
          </w:divBdr>
        </w:div>
      </w:divsChild>
    </w:div>
    <w:div w:id="1486969493">
      <w:bodyDiv w:val="1"/>
      <w:marLeft w:val="0"/>
      <w:marRight w:val="0"/>
      <w:marTop w:val="0"/>
      <w:marBottom w:val="0"/>
      <w:divBdr>
        <w:top w:val="none" w:sz="0" w:space="0" w:color="auto"/>
        <w:left w:val="none" w:sz="0" w:space="0" w:color="auto"/>
        <w:bottom w:val="none" w:sz="0" w:space="0" w:color="auto"/>
        <w:right w:val="none" w:sz="0" w:space="0" w:color="auto"/>
      </w:divBdr>
      <w:divsChild>
        <w:div w:id="1587108829">
          <w:marLeft w:val="446"/>
          <w:marRight w:val="0"/>
          <w:marTop w:val="0"/>
          <w:marBottom w:val="120"/>
          <w:divBdr>
            <w:top w:val="none" w:sz="0" w:space="0" w:color="auto"/>
            <w:left w:val="none" w:sz="0" w:space="0" w:color="auto"/>
            <w:bottom w:val="none" w:sz="0" w:space="0" w:color="auto"/>
            <w:right w:val="none" w:sz="0" w:space="0" w:color="auto"/>
          </w:divBdr>
        </w:div>
        <w:div w:id="26490716">
          <w:marLeft w:val="446"/>
          <w:marRight w:val="0"/>
          <w:marTop w:val="0"/>
          <w:marBottom w:val="120"/>
          <w:divBdr>
            <w:top w:val="none" w:sz="0" w:space="0" w:color="auto"/>
            <w:left w:val="none" w:sz="0" w:space="0" w:color="auto"/>
            <w:bottom w:val="none" w:sz="0" w:space="0" w:color="auto"/>
            <w:right w:val="none" w:sz="0" w:space="0" w:color="auto"/>
          </w:divBdr>
        </w:div>
        <w:div w:id="1173490247">
          <w:marLeft w:val="446"/>
          <w:marRight w:val="0"/>
          <w:marTop w:val="0"/>
          <w:marBottom w:val="120"/>
          <w:divBdr>
            <w:top w:val="none" w:sz="0" w:space="0" w:color="auto"/>
            <w:left w:val="none" w:sz="0" w:space="0" w:color="auto"/>
            <w:bottom w:val="none" w:sz="0" w:space="0" w:color="auto"/>
            <w:right w:val="none" w:sz="0" w:space="0" w:color="auto"/>
          </w:divBdr>
        </w:div>
      </w:divsChild>
    </w:div>
    <w:div w:id="1650283218">
      <w:bodyDiv w:val="1"/>
      <w:marLeft w:val="0"/>
      <w:marRight w:val="0"/>
      <w:marTop w:val="0"/>
      <w:marBottom w:val="0"/>
      <w:divBdr>
        <w:top w:val="none" w:sz="0" w:space="0" w:color="auto"/>
        <w:left w:val="none" w:sz="0" w:space="0" w:color="auto"/>
        <w:bottom w:val="none" w:sz="0" w:space="0" w:color="auto"/>
        <w:right w:val="none" w:sz="0" w:space="0" w:color="auto"/>
      </w:divBdr>
    </w:div>
    <w:div w:id="1775664111">
      <w:bodyDiv w:val="1"/>
      <w:marLeft w:val="0"/>
      <w:marRight w:val="0"/>
      <w:marTop w:val="0"/>
      <w:marBottom w:val="0"/>
      <w:divBdr>
        <w:top w:val="none" w:sz="0" w:space="0" w:color="auto"/>
        <w:left w:val="none" w:sz="0" w:space="0" w:color="auto"/>
        <w:bottom w:val="none" w:sz="0" w:space="0" w:color="auto"/>
        <w:right w:val="none" w:sz="0" w:space="0" w:color="auto"/>
      </w:divBdr>
    </w:div>
    <w:div w:id="2028284454">
      <w:bodyDiv w:val="1"/>
      <w:marLeft w:val="0"/>
      <w:marRight w:val="0"/>
      <w:marTop w:val="0"/>
      <w:marBottom w:val="0"/>
      <w:divBdr>
        <w:top w:val="none" w:sz="0" w:space="0" w:color="auto"/>
        <w:left w:val="none" w:sz="0" w:space="0" w:color="auto"/>
        <w:bottom w:val="none" w:sz="0" w:space="0" w:color="auto"/>
        <w:right w:val="none" w:sz="0" w:space="0" w:color="auto"/>
      </w:divBdr>
      <w:divsChild>
        <w:div w:id="693266079">
          <w:marLeft w:val="446"/>
          <w:marRight w:val="0"/>
          <w:marTop w:val="0"/>
          <w:marBottom w:val="160"/>
          <w:divBdr>
            <w:top w:val="none" w:sz="0" w:space="0" w:color="auto"/>
            <w:left w:val="none" w:sz="0" w:space="0" w:color="auto"/>
            <w:bottom w:val="none" w:sz="0" w:space="0" w:color="auto"/>
            <w:right w:val="none" w:sz="0" w:space="0" w:color="auto"/>
          </w:divBdr>
        </w:div>
        <w:div w:id="712387553">
          <w:marLeft w:val="446"/>
          <w:marRight w:val="0"/>
          <w:marTop w:val="0"/>
          <w:marBottom w:val="160"/>
          <w:divBdr>
            <w:top w:val="none" w:sz="0" w:space="0" w:color="auto"/>
            <w:left w:val="none" w:sz="0" w:space="0" w:color="auto"/>
            <w:bottom w:val="none" w:sz="0" w:space="0" w:color="auto"/>
            <w:right w:val="none" w:sz="0" w:space="0" w:color="auto"/>
          </w:divBdr>
        </w:div>
        <w:div w:id="779035962">
          <w:marLeft w:val="446"/>
          <w:marRight w:val="0"/>
          <w:marTop w:val="0"/>
          <w:marBottom w:val="160"/>
          <w:divBdr>
            <w:top w:val="none" w:sz="0" w:space="0" w:color="auto"/>
            <w:left w:val="none" w:sz="0" w:space="0" w:color="auto"/>
            <w:bottom w:val="none" w:sz="0" w:space="0" w:color="auto"/>
            <w:right w:val="none" w:sz="0" w:space="0" w:color="auto"/>
          </w:divBdr>
        </w:div>
        <w:div w:id="1734160850">
          <w:marLeft w:val="446"/>
          <w:marRight w:val="0"/>
          <w:marTop w:val="0"/>
          <w:marBottom w:val="160"/>
          <w:divBdr>
            <w:top w:val="none" w:sz="0" w:space="0" w:color="auto"/>
            <w:left w:val="none" w:sz="0" w:space="0" w:color="auto"/>
            <w:bottom w:val="none" w:sz="0" w:space="0" w:color="auto"/>
            <w:right w:val="none" w:sz="0" w:space="0" w:color="auto"/>
          </w:divBdr>
        </w:div>
        <w:div w:id="342709153">
          <w:marLeft w:val="446"/>
          <w:marRight w:val="0"/>
          <w:marTop w:val="0"/>
          <w:marBottom w:val="160"/>
          <w:divBdr>
            <w:top w:val="none" w:sz="0" w:space="0" w:color="auto"/>
            <w:left w:val="none" w:sz="0" w:space="0" w:color="auto"/>
            <w:bottom w:val="none" w:sz="0" w:space="0" w:color="auto"/>
            <w:right w:val="none" w:sz="0" w:space="0" w:color="auto"/>
          </w:divBdr>
        </w:div>
      </w:divsChild>
    </w:div>
    <w:div w:id="2085909135">
      <w:bodyDiv w:val="1"/>
      <w:marLeft w:val="0"/>
      <w:marRight w:val="0"/>
      <w:marTop w:val="0"/>
      <w:marBottom w:val="0"/>
      <w:divBdr>
        <w:top w:val="none" w:sz="0" w:space="0" w:color="auto"/>
        <w:left w:val="none" w:sz="0" w:space="0" w:color="auto"/>
        <w:bottom w:val="none" w:sz="0" w:space="0" w:color="auto"/>
        <w:right w:val="none" w:sz="0" w:space="0" w:color="auto"/>
      </w:divBdr>
      <w:divsChild>
        <w:div w:id="328337130">
          <w:marLeft w:val="446"/>
          <w:marRight w:val="0"/>
          <w:marTop w:val="0"/>
          <w:marBottom w:val="160"/>
          <w:divBdr>
            <w:top w:val="none" w:sz="0" w:space="0" w:color="auto"/>
            <w:left w:val="none" w:sz="0" w:space="0" w:color="auto"/>
            <w:bottom w:val="none" w:sz="0" w:space="0" w:color="auto"/>
            <w:right w:val="none" w:sz="0" w:space="0" w:color="auto"/>
          </w:divBdr>
        </w:div>
        <w:div w:id="1836339630">
          <w:marLeft w:val="446"/>
          <w:marRight w:val="0"/>
          <w:marTop w:val="0"/>
          <w:marBottom w:val="160"/>
          <w:divBdr>
            <w:top w:val="none" w:sz="0" w:space="0" w:color="auto"/>
            <w:left w:val="none" w:sz="0" w:space="0" w:color="auto"/>
            <w:bottom w:val="none" w:sz="0" w:space="0" w:color="auto"/>
            <w:right w:val="none" w:sz="0" w:space="0" w:color="auto"/>
          </w:divBdr>
        </w:div>
        <w:div w:id="1849170826">
          <w:marLeft w:val="446"/>
          <w:marRight w:val="0"/>
          <w:marTop w:val="0"/>
          <w:marBottom w:val="160"/>
          <w:divBdr>
            <w:top w:val="none" w:sz="0" w:space="0" w:color="auto"/>
            <w:left w:val="none" w:sz="0" w:space="0" w:color="auto"/>
            <w:bottom w:val="none" w:sz="0" w:space="0" w:color="auto"/>
            <w:right w:val="none" w:sz="0" w:space="0" w:color="auto"/>
          </w:divBdr>
        </w:div>
        <w:div w:id="2074545339">
          <w:marLeft w:val="446"/>
          <w:marRight w:val="0"/>
          <w:marTop w:val="0"/>
          <w:marBottom w:val="160"/>
          <w:divBdr>
            <w:top w:val="none" w:sz="0" w:space="0" w:color="auto"/>
            <w:left w:val="none" w:sz="0" w:space="0" w:color="auto"/>
            <w:bottom w:val="none" w:sz="0" w:space="0" w:color="auto"/>
            <w:right w:val="none" w:sz="0" w:space="0" w:color="auto"/>
          </w:divBdr>
        </w:div>
        <w:div w:id="514735662">
          <w:marLeft w:val="446"/>
          <w:marRight w:val="0"/>
          <w:marTop w:val="0"/>
          <w:marBottom w:val="160"/>
          <w:divBdr>
            <w:top w:val="none" w:sz="0" w:space="0" w:color="auto"/>
            <w:left w:val="none" w:sz="0" w:space="0" w:color="auto"/>
            <w:bottom w:val="none" w:sz="0" w:space="0" w:color="auto"/>
            <w:right w:val="none" w:sz="0" w:space="0" w:color="auto"/>
          </w:divBdr>
        </w:div>
      </w:divsChild>
    </w:div>
    <w:div w:id="2122410896">
      <w:bodyDiv w:val="1"/>
      <w:marLeft w:val="0"/>
      <w:marRight w:val="0"/>
      <w:marTop w:val="0"/>
      <w:marBottom w:val="0"/>
      <w:divBdr>
        <w:top w:val="none" w:sz="0" w:space="0" w:color="auto"/>
        <w:left w:val="none" w:sz="0" w:space="0" w:color="auto"/>
        <w:bottom w:val="none" w:sz="0" w:space="0" w:color="auto"/>
        <w:right w:val="none" w:sz="0" w:space="0" w:color="auto"/>
      </w:divBdr>
      <w:divsChild>
        <w:div w:id="2007321745">
          <w:marLeft w:val="547"/>
          <w:marRight w:val="0"/>
          <w:marTop w:val="115"/>
          <w:marBottom w:val="0"/>
          <w:divBdr>
            <w:top w:val="none" w:sz="0" w:space="0" w:color="auto"/>
            <w:left w:val="none" w:sz="0" w:space="0" w:color="auto"/>
            <w:bottom w:val="none" w:sz="0" w:space="0" w:color="auto"/>
            <w:right w:val="none" w:sz="0" w:space="0" w:color="auto"/>
          </w:divBdr>
        </w:div>
        <w:div w:id="592737128">
          <w:marLeft w:val="547"/>
          <w:marRight w:val="950"/>
          <w:marTop w:val="140"/>
          <w:marBottom w:val="0"/>
          <w:divBdr>
            <w:top w:val="none" w:sz="0" w:space="0" w:color="auto"/>
            <w:left w:val="none" w:sz="0" w:space="0" w:color="auto"/>
            <w:bottom w:val="none" w:sz="0" w:space="0" w:color="auto"/>
            <w:right w:val="none" w:sz="0" w:space="0" w:color="auto"/>
          </w:divBdr>
        </w:div>
        <w:div w:id="1322194948">
          <w:marLeft w:val="547"/>
          <w:marRight w:val="0"/>
          <w:marTop w:val="119"/>
          <w:marBottom w:val="0"/>
          <w:divBdr>
            <w:top w:val="none" w:sz="0" w:space="0" w:color="auto"/>
            <w:left w:val="none" w:sz="0" w:space="0" w:color="auto"/>
            <w:bottom w:val="none" w:sz="0" w:space="0" w:color="auto"/>
            <w:right w:val="none" w:sz="0" w:space="0" w:color="auto"/>
          </w:divBdr>
        </w:div>
        <w:div w:id="1412003825">
          <w:marLeft w:val="547"/>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DC.Guinee@orange-sonatel.com" TargetMode="External"/><Relationship Id="rId3" Type="http://schemas.openxmlformats.org/officeDocument/2006/relationships/settings" Target="settings.xml"/><Relationship Id="rId7" Type="http://schemas.openxmlformats.org/officeDocument/2006/relationships/hyperlink" Target="mailto:offresconsultations.ogc@orange-sonate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1270</Words>
  <Characters>6988</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Lamine KEITA[OGN DCIRE/DCI]</dc:creator>
  <cp:keywords/>
  <dc:description/>
  <cp:lastModifiedBy>Amina AK Nyame</cp:lastModifiedBy>
  <cp:revision>2</cp:revision>
  <dcterms:created xsi:type="dcterms:W3CDTF">2023-03-06T11:55:00Z</dcterms:created>
  <dcterms:modified xsi:type="dcterms:W3CDTF">2023-03-06T11:55:00Z</dcterms:modified>
</cp:coreProperties>
</file>